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77513" w14:textId="77777777" w:rsidR="00AC0575" w:rsidRDefault="00ED46FF" w:rsidP="00AC0575">
      <w:pPr>
        <w:shd w:val="clear" w:color="auto" w:fill="FFFFFF"/>
        <w:ind w:left="4820"/>
        <w:jc w:val="center"/>
      </w:pPr>
      <w:bookmarkStart w:id="0" w:name="_GoBack"/>
      <w:bookmarkEnd w:id="0"/>
      <w:r w:rsidRPr="00ED46FF">
        <w:rPr>
          <w:rFonts w:ascii="Arial" w:eastAsia="Times New Roman" w:hAnsi="Arial"/>
          <w:sz w:val="28"/>
          <w:szCs w:val="28"/>
        </w:rPr>
        <w:t xml:space="preserve">                                      </w:t>
      </w:r>
      <w:r w:rsidRPr="00ED46FF">
        <w:rPr>
          <w:rFonts w:ascii="Arial" w:eastAsia="Times New Roman" w:hAnsi="Arial"/>
          <w:sz w:val="16"/>
          <w:szCs w:val="20"/>
        </w:rPr>
        <w:t xml:space="preserve">                 </w:t>
      </w:r>
      <w:r w:rsidR="00AC0575">
        <w:rPr>
          <w:color w:val="000000"/>
        </w:rPr>
        <w:t>Зарегистрировано</w:t>
      </w:r>
    </w:p>
    <w:p w14:paraId="12C33EE9" w14:textId="77777777" w:rsidR="00AC0575" w:rsidRDefault="00AC0575" w:rsidP="00AC0575">
      <w:pPr>
        <w:shd w:val="clear" w:color="auto" w:fill="FFFFFF"/>
        <w:ind w:left="4820"/>
        <w:jc w:val="center"/>
      </w:pPr>
      <w:r>
        <w:rPr>
          <w:color w:val="000000"/>
        </w:rPr>
        <w:t>в Управлении Министерства юстиции</w:t>
      </w:r>
    </w:p>
    <w:p w14:paraId="67511E6C" w14:textId="77777777" w:rsidR="00AC0575" w:rsidRDefault="00AC0575" w:rsidP="00AC0575">
      <w:pPr>
        <w:shd w:val="clear" w:color="auto" w:fill="FFFFFF"/>
        <w:ind w:left="4820"/>
        <w:jc w:val="center"/>
      </w:pPr>
      <w:r>
        <w:rPr>
          <w:color w:val="000000"/>
        </w:rPr>
        <w:t xml:space="preserve">Российской Федерации </w:t>
      </w:r>
    </w:p>
    <w:p w14:paraId="2E0914C4" w14:textId="77777777" w:rsidR="00AC0575" w:rsidRDefault="00AC0575" w:rsidP="00AC0575">
      <w:pPr>
        <w:shd w:val="clear" w:color="auto" w:fill="FFFFFF"/>
        <w:ind w:left="4820"/>
        <w:jc w:val="center"/>
      </w:pPr>
      <w:r>
        <w:rPr>
          <w:color w:val="000000"/>
        </w:rPr>
        <w:t xml:space="preserve">по Самарской области </w:t>
      </w:r>
    </w:p>
    <w:p w14:paraId="2D6E5C86" w14:textId="77777777" w:rsidR="00AC0575" w:rsidRDefault="00AC0575" w:rsidP="00AC0575">
      <w:pPr>
        <w:shd w:val="clear" w:color="auto" w:fill="FFFFFF"/>
        <w:ind w:left="4820"/>
        <w:jc w:val="center"/>
        <w:rPr>
          <w:color w:val="000000"/>
        </w:rPr>
      </w:pPr>
      <w:r>
        <w:rPr>
          <w:color w:val="000000"/>
        </w:rPr>
        <w:t xml:space="preserve">27 ноября 2019 года, </w:t>
      </w:r>
    </w:p>
    <w:p w14:paraId="7DE058CB" w14:textId="77777777" w:rsidR="00AC0575" w:rsidRDefault="00AC0575" w:rsidP="00AC0575">
      <w:pPr>
        <w:shd w:val="clear" w:color="auto" w:fill="FFFFFF"/>
        <w:ind w:left="4820"/>
        <w:jc w:val="center"/>
      </w:pPr>
      <w:r>
        <w:rPr>
          <w:color w:val="000000"/>
        </w:rPr>
        <w:t>государственный регистрационный</w:t>
      </w:r>
      <w:r>
        <w:rPr>
          <w:color w:val="FF0000"/>
        </w:rPr>
        <w:t xml:space="preserve"> </w:t>
      </w:r>
    </w:p>
    <w:p w14:paraId="22BB54F7" w14:textId="09DCC8B0" w:rsidR="00AC0575" w:rsidRDefault="00AC0575" w:rsidP="00AC0575">
      <w:r>
        <w:t>                                                                                                    </w:t>
      </w:r>
      <w:r w:rsidRPr="00AC0575">
        <w:t xml:space="preserve">№ </w:t>
      </w:r>
      <w:r w:rsidRPr="00AC0575">
        <w:rPr>
          <w:lang w:val="en-US"/>
        </w:rPr>
        <w:t>RU</w:t>
      </w:r>
      <w:r w:rsidRPr="00AC0575">
        <w:t xml:space="preserve"> 635210002019001</w:t>
      </w:r>
    </w:p>
    <w:p w14:paraId="7ED095B8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3A35D897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3EC2F851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58BCFEA3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65818A6E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35A88849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1D8128B2" w14:textId="77777777" w:rsidR="00AC0575" w:rsidRDefault="00AC0575" w:rsidP="00ED46FF">
      <w:pPr>
        <w:widowControl w:val="0"/>
        <w:snapToGrid w:val="0"/>
        <w:jc w:val="both"/>
        <w:rPr>
          <w:rFonts w:ascii="Arial" w:eastAsia="Times New Roman" w:hAnsi="Arial"/>
          <w:sz w:val="16"/>
          <w:szCs w:val="20"/>
        </w:rPr>
      </w:pPr>
    </w:p>
    <w:p w14:paraId="51317F83" w14:textId="7F02F5C6" w:rsidR="00ED46FF" w:rsidRPr="00ED46FF" w:rsidRDefault="00ED46FF" w:rsidP="00AC0575">
      <w:pPr>
        <w:widowControl w:val="0"/>
        <w:snapToGrid w:val="0"/>
        <w:jc w:val="center"/>
        <w:rPr>
          <w:rFonts w:ascii="Arial" w:eastAsia="Times New Roman" w:hAnsi="Arial"/>
          <w:sz w:val="16"/>
          <w:szCs w:val="20"/>
        </w:rPr>
      </w:pPr>
      <w:r>
        <w:rPr>
          <w:rFonts w:ascii="Arial" w:eastAsia="Times New Roman" w:hAnsi="Arial"/>
          <w:noProof/>
          <w:sz w:val="16"/>
          <w:szCs w:val="20"/>
        </w:rPr>
        <w:drawing>
          <wp:inline distT="0" distB="0" distL="0" distR="0" wp14:anchorId="37B2609F" wp14:editId="7B78CFD9">
            <wp:extent cx="721995" cy="782320"/>
            <wp:effectExtent l="0" t="0" r="1905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78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5B6ED" w14:textId="77777777" w:rsidR="00ED46FF" w:rsidRPr="00ED46FF" w:rsidRDefault="00ED46FF" w:rsidP="00ED46FF">
      <w:pPr>
        <w:widowControl w:val="0"/>
        <w:snapToGrid w:val="0"/>
        <w:jc w:val="center"/>
        <w:rPr>
          <w:rFonts w:ascii="Arial" w:eastAsia="Times New Roman" w:hAnsi="Arial"/>
          <w:sz w:val="16"/>
          <w:szCs w:val="20"/>
        </w:rPr>
      </w:pPr>
    </w:p>
    <w:p w14:paraId="5777A958" w14:textId="77777777" w:rsidR="00ED46FF" w:rsidRPr="00ED46FF" w:rsidRDefault="00ED46FF" w:rsidP="00ED46FF">
      <w:pPr>
        <w:widowControl w:val="0"/>
        <w:snapToGrid w:val="0"/>
        <w:jc w:val="center"/>
        <w:rPr>
          <w:rFonts w:ascii="Arial" w:eastAsia="Times New Roman" w:hAnsi="Arial" w:cs="Arial"/>
          <w:b/>
          <w:i/>
          <w:sz w:val="28"/>
          <w:szCs w:val="28"/>
        </w:rPr>
      </w:pPr>
      <w:r w:rsidRPr="00ED46FF">
        <w:rPr>
          <w:rFonts w:ascii="Arial" w:eastAsia="Times New Roman" w:hAnsi="Arial" w:cs="Arial"/>
          <w:b/>
          <w:i/>
          <w:sz w:val="28"/>
          <w:szCs w:val="28"/>
        </w:rPr>
        <w:t>СОБРАНИЕ</w:t>
      </w:r>
      <w:r w:rsidRPr="00ED46FF">
        <w:rPr>
          <w:rFonts w:ascii="Arial" w:eastAsia="Times New Roman" w:hAnsi="Arial" w:cs="Arial"/>
          <w:b/>
          <w:i/>
          <w:sz w:val="32"/>
          <w:szCs w:val="32"/>
        </w:rPr>
        <w:t xml:space="preserve"> </w:t>
      </w:r>
      <w:r w:rsidRPr="00ED46FF">
        <w:rPr>
          <w:rFonts w:ascii="Arial" w:eastAsia="Times New Roman" w:hAnsi="Arial" w:cs="Arial"/>
          <w:b/>
          <w:i/>
          <w:sz w:val="28"/>
          <w:szCs w:val="28"/>
        </w:rPr>
        <w:t>ПРЕДСТАВИТЕЛЕЙ</w:t>
      </w:r>
    </w:p>
    <w:p w14:paraId="24A86991" w14:textId="77777777" w:rsidR="00ED46FF" w:rsidRPr="00ED46FF" w:rsidRDefault="00ED46FF" w:rsidP="00ED46FF">
      <w:pPr>
        <w:widowControl w:val="0"/>
        <w:snapToGrid w:val="0"/>
        <w:jc w:val="center"/>
        <w:rPr>
          <w:rFonts w:ascii="Arial" w:eastAsia="Times New Roman" w:hAnsi="Arial" w:cs="Arial"/>
          <w:b/>
          <w:i/>
          <w:sz w:val="32"/>
          <w:szCs w:val="32"/>
        </w:rPr>
      </w:pPr>
      <w:r w:rsidRPr="00ED46FF">
        <w:rPr>
          <w:rFonts w:ascii="Arial" w:eastAsia="Times New Roman" w:hAnsi="Arial" w:cs="Arial"/>
          <w:b/>
          <w:i/>
          <w:sz w:val="28"/>
          <w:szCs w:val="28"/>
        </w:rPr>
        <w:t>МУНИЦИПАЛЬНОГО</w:t>
      </w:r>
      <w:r w:rsidRPr="00ED46FF">
        <w:rPr>
          <w:rFonts w:ascii="Arial" w:eastAsia="Times New Roman" w:hAnsi="Arial" w:cs="Arial"/>
          <w:b/>
          <w:i/>
          <w:sz w:val="32"/>
          <w:szCs w:val="32"/>
        </w:rPr>
        <w:t xml:space="preserve"> </w:t>
      </w:r>
      <w:r w:rsidRPr="00ED46FF">
        <w:rPr>
          <w:rFonts w:ascii="Arial" w:eastAsia="Times New Roman" w:hAnsi="Arial" w:cs="Arial"/>
          <w:b/>
          <w:i/>
          <w:sz w:val="28"/>
          <w:szCs w:val="28"/>
        </w:rPr>
        <w:t>РАЙОНА СЕРГИЕВСКИЙ</w:t>
      </w:r>
    </w:p>
    <w:p w14:paraId="6BE695EC" w14:textId="77777777" w:rsidR="00ED46FF" w:rsidRPr="00ED46FF" w:rsidRDefault="00ED46FF" w:rsidP="00ED46FF">
      <w:pPr>
        <w:widowControl w:val="0"/>
        <w:snapToGrid w:val="0"/>
        <w:jc w:val="center"/>
        <w:rPr>
          <w:rFonts w:ascii="Arial" w:eastAsia="Times New Roman" w:hAnsi="Arial"/>
          <w:sz w:val="16"/>
          <w:szCs w:val="20"/>
        </w:rPr>
      </w:pPr>
    </w:p>
    <w:p w14:paraId="56699E9C" w14:textId="5786CBAA" w:rsidR="00727AD2" w:rsidRDefault="00ED46FF" w:rsidP="00ED46FF">
      <w:pPr>
        <w:widowControl w:val="0"/>
        <w:snapToGrid w:val="0"/>
        <w:jc w:val="center"/>
        <w:rPr>
          <w:b/>
          <w:bCs/>
          <w:sz w:val="28"/>
          <w:szCs w:val="28"/>
        </w:rPr>
      </w:pPr>
      <w:r w:rsidRPr="00ED46FF">
        <w:rPr>
          <w:rFonts w:eastAsia="Times New Roman"/>
          <w:sz w:val="32"/>
          <w:szCs w:val="32"/>
        </w:rPr>
        <w:t>САМАРСКОЙ ОБЛАСТИ</w:t>
      </w:r>
    </w:p>
    <w:p w14:paraId="2CF6A8E8" w14:textId="77777777" w:rsidR="00727AD2" w:rsidRDefault="00727AD2" w:rsidP="00693659">
      <w:pPr>
        <w:jc w:val="center"/>
        <w:rPr>
          <w:b/>
          <w:bCs/>
          <w:sz w:val="28"/>
          <w:szCs w:val="28"/>
        </w:rPr>
      </w:pPr>
    </w:p>
    <w:p w14:paraId="0DBA84C8" w14:textId="77777777" w:rsidR="00727AD2" w:rsidRPr="00ED46FF" w:rsidRDefault="00727AD2" w:rsidP="0069365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  </w:t>
      </w:r>
      <w:r w:rsidRPr="00ED46FF">
        <w:rPr>
          <w:b/>
          <w:bCs/>
          <w:sz w:val="36"/>
          <w:szCs w:val="36"/>
        </w:rPr>
        <w:t>РЕШЕНИЕ</w:t>
      </w:r>
    </w:p>
    <w:p w14:paraId="47849E7C" w14:textId="77777777"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14:paraId="45C0CCDE" w14:textId="4138F027"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ED46FF">
        <w:rPr>
          <w:b/>
          <w:bCs/>
          <w:sz w:val="28"/>
          <w:szCs w:val="28"/>
        </w:rPr>
        <w:t>«</w:t>
      </w:r>
      <w:r w:rsidR="007A47D3">
        <w:rPr>
          <w:bCs/>
          <w:sz w:val="28"/>
          <w:szCs w:val="28"/>
        </w:rPr>
        <w:t xml:space="preserve"> 30 </w:t>
      </w:r>
      <w:r w:rsidR="00ED46FF">
        <w:rPr>
          <w:bCs/>
          <w:sz w:val="28"/>
          <w:szCs w:val="28"/>
        </w:rPr>
        <w:t xml:space="preserve">» </w:t>
      </w:r>
      <w:r w:rsidR="007A47D3">
        <w:rPr>
          <w:bCs/>
          <w:sz w:val="28"/>
          <w:szCs w:val="28"/>
        </w:rPr>
        <w:t xml:space="preserve"> октября  </w:t>
      </w:r>
      <w:r w:rsidR="004A27F1">
        <w:rPr>
          <w:sz w:val="28"/>
          <w:szCs w:val="28"/>
        </w:rPr>
        <w:t xml:space="preserve"> 2019</w:t>
      </w:r>
      <w:r w:rsidRPr="00C23594">
        <w:rPr>
          <w:sz w:val="28"/>
          <w:szCs w:val="28"/>
        </w:rPr>
        <w:t xml:space="preserve"> г.</w:t>
      </w:r>
      <w:r w:rsidRPr="00C23594">
        <w:rPr>
          <w:sz w:val="28"/>
          <w:szCs w:val="28"/>
        </w:rPr>
        <w:tab/>
      </w:r>
      <w:r w:rsidRPr="00C23594">
        <w:rPr>
          <w:sz w:val="28"/>
          <w:szCs w:val="28"/>
        </w:rPr>
        <w:tab/>
        <w:t xml:space="preserve">      </w:t>
      </w:r>
      <w:r w:rsidR="00FF69B4">
        <w:rPr>
          <w:sz w:val="28"/>
          <w:szCs w:val="28"/>
        </w:rPr>
        <w:t xml:space="preserve">                                 </w:t>
      </w:r>
      <w:r w:rsidRPr="00C23594">
        <w:rPr>
          <w:sz w:val="28"/>
          <w:szCs w:val="28"/>
        </w:rPr>
        <w:t xml:space="preserve">№ </w:t>
      </w:r>
      <w:r w:rsidR="007A47D3">
        <w:rPr>
          <w:sz w:val="28"/>
          <w:szCs w:val="28"/>
        </w:rPr>
        <w:t xml:space="preserve"> 41</w:t>
      </w:r>
    </w:p>
    <w:p w14:paraId="108047FA" w14:textId="77777777"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14:paraId="245607CE" w14:textId="77777777"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14:paraId="13763657" w14:textId="656F691D" w:rsidR="00727AD2" w:rsidRPr="00C23594" w:rsidRDefault="00ED46FF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727AD2" w:rsidRPr="00C23594">
        <w:rPr>
          <w:b/>
          <w:bCs/>
          <w:sz w:val="28"/>
          <w:szCs w:val="28"/>
        </w:rPr>
        <w:t xml:space="preserve">О внесении изменений в Устав муниципального </w:t>
      </w:r>
      <w:r w:rsidR="00727AD2" w:rsidRPr="004B36DE">
        <w:rPr>
          <w:b/>
          <w:bCs/>
          <w:sz w:val="28"/>
          <w:szCs w:val="28"/>
        </w:rPr>
        <w:t xml:space="preserve">района </w:t>
      </w:r>
      <w:r w:rsidR="004B36DE" w:rsidRPr="004B36DE">
        <w:rPr>
          <w:b/>
          <w:bCs/>
          <w:sz w:val="28"/>
          <w:szCs w:val="28"/>
        </w:rPr>
        <w:t>Сергиевский</w:t>
      </w:r>
      <w:r w:rsidR="004B36DE" w:rsidRPr="00C23594">
        <w:rPr>
          <w:b/>
          <w:bCs/>
          <w:sz w:val="28"/>
          <w:szCs w:val="28"/>
        </w:rPr>
        <w:t xml:space="preserve"> </w:t>
      </w:r>
      <w:r w:rsidR="00727AD2" w:rsidRPr="00C23594">
        <w:rPr>
          <w:b/>
          <w:bCs/>
          <w:sz w:val="28"/>
          <w:szCs w:val="28"/>
        </w:rPr>
        <w:t>Самарской области</w:t>
      </w:r>
      <w:r>
        <w:rPr>
          <w:b/>
          <w:bCs/>
          <w:sz w:val="28"/>
          <w:szCs w:val="28"/>
        </w:rPr>
        <w:t>»</w:t>
      </w:r>
    </w:p>
    <w:p w14:paraId="390F6C8A" w14:textId="77777777"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14:paraId="1FC3C82C" w14:textId="052471AB"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</w:t>
      </w:r>
      <w:r w:rsidR="00ED46FF">
        <w:rPr>
          <w:sz w:val="28"/>
          <w:szCs w:val="28"/>
        </w:rPr>
        <w:t>г.</w:t>
      </w:r>
      <w:r w:rsidRPr="00C23594">
        <w:rPr>
          <w:sz w:val="28"/>
          <w:szCs w:val="28"/>
        </w:rPr>
        <w:t xml:space="preserve">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="00ED46FF">
        <w:rPr>
          <w:sz w:val="28"/>
          <w:szCs w:val="28"/>
        </w:rPr>
        <w:t xml:space="preserve"> с учетом З</w:t>
      </w:r>
      <w:r w:rsidRPr="00C23594">
        <w:rPr>
          <w:sz w:val="28"/>
          <w:szCs w:val="28"/>
        </w:rPr>
        <w:t>аключения о результатах</w:t>
      </w:r>
      <w:r w:rsidR="00ED46FF">
        <w:rPr>
          <w:sz w:val="28"/>
          <w:szCs w:val="28"/>
        </w:rPr>
        <w:t xml:space="preserve"> публичных слушаний по проекту Р</w:t>
      </w:r>
      <w:r w:rsidRPr="00C23594">
        <w:rPr>
          <w:sz w:val="28"/>
          <w:szCs w:val="28"/>
        </w:rPr>
        <w:t xml:space="preserve">ешения Собрания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 «О внесении изменений в Устав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области» </w:t>
      </w:r>
      <w:r w:rsidR="003C27AD">
        <w:rPr>
          <w:sz w:val="28"/>
          <w:szCs w:val="28"/>
        </w:rPr>
        <w:t xml:space="preserve">от </w:t>
      </w:r>
      <w:r w:rsidR="00572274">
        <w:rPr>
          <w:sz w:val="28"/>
          <w:szCs w:val="28"/>
        </w:rPr>
        <w:t xml:space="preserve">24 октября </w:t>
      </w:r>
      <w:r w:rsidR="003C27AD">
        <w:rPr>
          <w:sz w:val="28"/>
          <w:szCs w:val="28"/>
        </w:rPr>
        <w:t>2019</w:t>
      </w:r>
      <w:r>
        <w:rPr>
          <w:sz w:val="28"/>
          <w:szCs w:val="28"/>
        </w:rPr>
        <w:t xml:space="preserve"> года, </w:t>
      </w:r>
    </w:p>
    <w:p w14:paraId="34E2F1E3" w14:textId="5516E24A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="004B36DE" w:rsidRPr="00C23594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>Самарской области</w:t>
      </w:r>
    </w:p>
    <w:p w14:paraId="01666A42" w14:textId="77777777"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14:paraId="510722D1" w14:textId="77777777"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14:paraId="38EA8AA3" w14:textId="48A1250A" w:rsidR="00BA22BB" w:rsidRPr="00D64DA7" w:rsidRDefault="00727AD2" w:rsidP="00BA22BB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="00ED46FF">
        <w:rPr>
          <w:sz w:val="28"/>
          <w:szCs w:val="28"/>
        </w:rPr>
        <w:t xml:space="preserve"> Самарской области, принятый Р</w:t>
      </w:r>
      <w:r w:rsidRPr="00C23594">
        <w:rPr>
          <w:sz w:val="28"/>
          <w:szCs w:val="28"/>
        </w:rPr>
        <w:t xml:space="preserve">ешением Собрания представителей муниципального района </w:t>
      </w:r>
      <w:r w:rsidR="004B36DE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Самарской области от </w:t>
      </w:r>
      <w:r>
        <w:rPr>
          <w:sz w:val="28"/>
          <w:szCs w:val="28"/>
        </w:rPr>
        <w:t>27</w:t>
      </w:r>
      <w:r w:rsidRPr="00C23594">
        <w:rPr>
          <w:sz w:val="28"/>
          <w:szCs w:val="28"/>
        </w:rPr>
        <w:t>.</w:t>
      </w:r>
      <w:r w:rsidR="004B36DE">
        <w:rPr>
          <w:sz w:val="28"/>
          <w:szCs w:val="28"/>
        </w:rPr>
        <w:t>05.2015</w:t>
      </w:r>
      <w:r w:rsidR="00ED46FF">
        <w:rPr>
          <w:sz w:val="28"/>
          <w:szCs w:val="28"/>
        </w:rPr>
        <w:t xml:space="preserve">г. </w:t>
      </w:r>
      <w:r w:rsidRPr="00C23594">
        <w:rPr>
          <w:sz w:val="28"/>
          <w:szCs w:val="28"/>
        </w:rPr>
        <w:t xml:space="preserve"> № </w:t>
      </w:r>
      <w:r w:rsidR="004B36DE">
        <w:rPr>
          <w:sz w:val="28"/>
          <w:szCs w:val="28"/>
        </w:rPr>
        <w:t>36</w:t>
      </w:r>
      <w:r w:rsidRPr="00C23594">
        <w:rPr>
          <w:sz w:val="28"/>
          <w:szCs w:val="28"/>
        </w:rPr>
        <w:t xml:space="preserve"> </w:t>
      </w:r>
      <w:r w:rsidR="00BA22BB" w:rsidRPr="00D64DA7">
        <w:rPr>
          <w:sz w:val="28"/>
          <w:szCs w:val="28"/>
        </w:rPr>
        <w:t>(далее – Устав):</w:t>
      </w:r>
    </w:p>
    <w:p w14:paraId="18D569CE" w14:textId="6BF3C169" w:rsidR="00BA22BB" w:rsidRPr="00D64DA7" w:rsidRDefault="00BA22BB" w:rsidP="00BA22BB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D64DA7">
        <w:rPr>
          <w:sz w:val="28"/>
          <w:szCs w:val="28"/>
        </w:rPr>
        <w:t xml:space="preserve">1) в </w:t>
      </w:r>
      <w:r w:rsidR="00B45370">
        <w:rPr>
          <w:sz w:val="28"/>
          <w:szCs w:val="28"/>
        </w:rPr>
        <w:t>статье</w:t>
      </w:r>
      <w:r w:rsidRPr="00D64DA7">
        <w:rPr>
          <w:sz w:val="28"/>
          <w:szCs w:val="28"/>
        </w:rPr>
        <w:t xml:space="preserve"> 7 Устава:</w:t>
      </w:r>
    </w:p>
    <w:p w14:paraId="3BA7D20A" w14:textId="014FC472" w:rsidR="006827E0" w:rsidRDefault="006827E0" w:rsidP="006827E0">
      <w:pPr>
        <w:pStyle w:val="21"/>
        <w:tabs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в подпункте 8 </w:t>
      </w:r>
      <w:r w:rsidR="00B45370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после слова «прав» дополнить словами «</w:t>
      </w:r>
      <w:r w:rsidRPr="00E4041C">
        <w:rPr>
          <w:sz w:val="28"/>
          <w:szCs w:val="28"/>
        </w:rPr>
        <w:t>коренных</w:t>
      </w:r>
      <w:r>
        <w:rPr>
          <w:sz w:val="28"/>
          <w:szCs w:val="28"/>
        </w:rPr>
        <w:t xml:space="preserve"> малочисленных народов и других»</w:t>
      </w:r>
      <w:r w:rsidRPr="00E4041C">
        <w:rPr>
          <w:sz w:val="28"/>
          <w:szCs w:val="28"/>
        </w:rPr>
        <w:t>;</w:t>
      </w:r>
    </w:p>
    <w:p w14:paraId="227E0A79" w14:textId="6C300115" w:rsidR="003335F9" w:rsidRDefault="003335F9" w:rsidP="003335F9">
      <w:pPr>
        <w:pStyle w:val="21"/>
        <w:tabs>
          <w:tab w:val="left" w:pos="1200"/>
        </w:tabs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б) в подпункте 38 </w:t>
      </w:r>
      <w:r w:rsidR="00B45370">
        <w:rPr>
          <w:sz w:val="28"/>
          <w:szCs w:val="28"/>
        </w:rPr>
        <w:t xml:space="preserve">пункта 1 </w:t>
      </w:r>
      <w:r>
        <w:rPr>
          <w:sz w:val="28"/>
          <w:szCs w:val="28"/>
        </w:rPr>
        <w:t>слова «</w:t>
      </w:r>
      <w:r w:rsidRPr="00C26B80">
        <w:rPr>
          <w:sz w:val="28"/>
          <w:szCs w:val="28"/>
        </w:rPr>
        <w:t>госуда</w:t>
      </w:r>
      <w:r>
        <w:rPr>
          <w:sz w:val="28"/>
          <w:szCs w:val="28"/>
        </w:rPr>
        <w:t>рственном кадастре недвижимости» заменить словами «кадастровой деятельности»</w:t>
      </w:r>
      <w:r w:rsidRPr="00C26B80">
        <w:rPr>
          <w:sz w:val="28"/>
          <w:szCs w:val="28"/>
        </w:rPr>
        <w:t>;</w:t>
      </w:r>
    </w:p>
    <w:p w14:paraId="621BDA23" w14:textId="08A68143" w:rsidR="00B45370" w:rsidRPr="00D25234" w:rsidRDefault="00B45370" w:rsidP="00B45370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D25234">
        <w:rPr>
          <w:sz w:val="28"/>
          <w:szCs w:val="28"/>
        </w:rPr>
        <w:t xml:space="preserve">изложить </w:t>
      </w:r>
      <w:r>
        <w:rPr>
          <w:sz w:val="28"/>
          <w:szCs w:val="28"/>
        </w:rPr>
        <w:t xml:space="preserve">пункт 2 </w:t>
      </w:r>
      <w:r w:rsidRPr="00D25234">
        <w:rPr>
          <w:sz w:val="28"/>
          <w:szCs w:val="28"/>
        </w:rPr>
        <w:t>в следующей редакции:</w:t>
      </w:r>
    </w:p>
    <w:p w14:paraId="6399F654" w14:textId="43325DDE" w:rsidR="003335F9" w:rsidRDefault="00B45370" w:rsidP="00672B49">
      <w:pPr>
        <w:ind w:firstLine="6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 w:rsidRPr="00876098">
        <w:rPr>
          <w:sz w:val="28"/>
          <w:szCs w:val="28"/>
        </w:rPr>
        <w:t>В соответствии с частью 4 статьи 14</w:t>
      </w:r>
      <w:r w:rsidRPr="00D25234">
        <w:rPr>
          <w:sz w:val="28"/>
          <w:szCs w:val="28"/>
        </w:rPr>
        <w:t> </w:t>
      </w:r>
      <w:r>
        <w:rPr>
          <w:sz w:val="28"/>
          <w:szCs w:val="28"/>
        </w:rPr>
        <w:t xml:space="preserve"> Федерального закона от 06.10.2003</w:t>
      </w:r>
      <w:r w:rsidR="00ED46FF">
        <w:rPr>
          <w:sz w:val="28"/>
          <w:szCs w:val="28"/>
        </w:rPr>
        <w:t>г.</w:t>
      </w:r>
      <w:r>
        <w:rPr>
          <w:sz w:val="28"/>
          <w:szCs w:val="28"/>
        </w:rPr>
        <w:t xml:space="preserve"> № 131-ФЗ</w:t>
      </w:r>
      <w:r w:rsidRPr="00876098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и статьей 1</w:t>
      </w:r>
      <w:r>
        <w:rPr>
          <w:sz w:val="28"/>
          <w:szCs w:val="28"/>
        </w:rPr>
        <w:t xml:space="preserve"> Закона Самарской области от 03.10.2014 </w:t>
      </w:r>
      <w:r w:rsidR="00ED46FF">
        <w:rPr>
          <w:sz w:val="28"/>
          <w:szCs w:val="28"/>
        </w:rPr>
        <w:t>г.</w:t>
      </w:r>
      <w:r>
        <w:rPr>
          <w:sz w:val="28"/>
          <w:szCs w:val="28"/>
        </w:rPr>
        <w:t xml:space="preserve"> № 86-ГД</w:t>
      </w:r>
      <w:r w:rsidRPr="00876098">
        <w:rPr>
          <w:sz w:val="28"/>
          <w:szCs w:val="28"/>
        </w:rPr>
        <w:t xml:space="preserve"> «О закреплении вопросов местного значения за сельскими поселениями Самарской области» вопросами местного значения муниципального района являются выдача разрешений на строительство (за исклю</w:t>
      </w:r>
      <w:r>
        <w:rPr>
          <w:sz w:val="28"/>
          <w:szCs w:val="28"/>
        </w:rPr>
        <w:t xml:space="preserve">чением случаев, предусмотренных </w:t>
      </w:r>
      <w:r w:rsidRPr="00876098">
        <w:rPr>
          <w:sz w:val="28"/>
          <w:szCs w:val="28"/>
        </w:rPr>
        <w:t>Градостроительным кодексом Российской Федерации</w:t>
      </w:r>
      <w:proofErr w:type="gramEnd"/>
      <w:r w:rsidRPr="00876098">
        <w:rPr>
          <w:sz w:val="28"/>
          <w:szCs w:val="28"/>
        </w:rPr>
        <w:t xml:space="preserve">, </w:t>
      </w:r>
      <w:proofErr w:type="gramStart"/>
      <w:r w:rsidRPr="00876098">
        <w:rPr>
          <w:sz w:val="28"/>
          <w:szCs w:val="28"/>
        </w:rPr>
        <w:t xml:space="preserve">иными федеральными законами), разрешений на ввод объектов в эксплуатацию при осуществлении строительства, </w:t>
      </w:r>
      <w:r w:rsidRPr="008F3C89">
        <w:rPr>
          <w:sz w:val="28"/>
          <w:szCs w:val="28"/>
        </w:rPr>
        <w:t xml:space="preserve">реконструкции объектов капитального строительства, расположенных на территории сельского поселения, входящего в состав муниципального района, </w:t>
      </w:r>
      <w:r>
        <w:rPr>
          <w:color w:val="000000"/>
          <w:sz w:val="28"/>
          <w:szCs w:val="28"/>
        </w:rPr>
        <w:t>направление</w:t>
      </w:r>
      <w:r w:rsidRPr="008F3C89">
        <w:rPr>
          <w:color w:val="000000"/>
          <w:sz w:val="28"/>
          <w:szCs w:val="28"/>
        </w:rPr>
        <w:t xml:space="preserve"> уведомлений, предусмотренных пунктом 2 части 7, пунктом 3 части 8 статьи 51</w:t>
      </w:r>
      <w:r>
        <w:rPr>
          <w:color w:val="000000"/>
          <w:sz w:val="28"/>
          <w:szCs w:val="28"/>
        </w:rPr>
        <w:t>.</w:t>
      </w:r>
      <w:r w:rsidRPr="008F3C89">
        <w:rPr>
          <w:color w:val="000000"/>
          <w:sz w:val="28"/>
          <w:szCs w:val="28"/>
        </w:rPr>
        <w:t>1 и пунктом 5 части 19 статьи 55 Градостроительного кодекса Российской</w:t>
      </w:r>
      <w:r w:rsidRPr="008F3C89">
        <w:rPr>
          <w:rStyle w:val="apple-converted-space"/>
          <w:color w:val="000000"/>
          <w:sz w:val="28"/>
          <w:szCs w:val="28"/>
        </w:rPr>
        <w:t> </w:t>
      </w:r>
      <w:r w:rsidRPr="008F3C89">
        <w:rPr>
          <w:color w:val="000000"/>
          <w:sz w:val="28"/>
          <w:szCs w:val="28"/>
        </w:rPr>
        <w:t>Федерации, при осуществлении строительства, реконструкции объектов индивидуального жилищного строительства, садовых домов</w:t>
      </w:r>
      <w:proofErr w:type="gramEnd"/>
      <w:r w:rsidRPr="008F3C89">
        <w:rPr>
          <w:color w:val="000000"/>
          <w:sz w:val="28"/>
          <w:szCs w:val="28"/>
        </w:rPr>
        <w:t xml:space="preserve"> </w:t>
      </w:r>
      <w:proofErr w:type="gramStart"/>
      <w:r w:rsidRPr="008F3C89">
        <w:rPr>
          <w:color w:val="000000"/>
          <w:sz w:val="28"/>
          <w:szCs w:val="28"/>
        </w:rPr>
        <w:t>на земельных участк</w:t>
      </w:r>
      <w:r>
        <w:rPr>
          <w:color w:val="000000"/>
          <w:sz w:val="28"/>
          <w:szCs w:val="28"/>
        </w:rPr>
        <w:t>ах, расположенных на территории</w:t>
      </w:r>
      <w:r w:rsidRPr="008F3C89">
        <w:rPr>
          <w:color w:val="000000"/>
          <w:sz w:val="28"/>
          <w:szCs w:val="28"/>
        </w:rPr>
        <w:t xml:space="preserve"> </w:t>
      </w:r>
      <w:r w:rsidRPr="008F3C89">
        <w:rPr>
          <w:sz w:val="28"/>
          <w:szCs w:val="28"/>
        </w:rPr>
        <w:t>сельского поселения, входящего в состав муниципального района,</w:t>
      </w:r>
      <w:r>
        <w:rPr>
          <w:sz w:val="28"/>
          <w:szCs w:val="28"/>
        </w:rPr>
        <w:t xml:space="preserve"> </w:t>
      </w:r>
      <w:r w:rsidRPr="00876098">
        <w:rPr>
          <w:sz w:val="28"/>
          <w:szCs w:val="28"/>
        </w:rPr>
        <w:t>а также организация и осуществление мероприятий по территориальной обороне и гражданской обороне, защите населения и территории сельского поселения, входящего в состав муниципального района, от чрезвычайных ситуаций природного и техногенного характера.</w:t>
      </w:r>
      <w:r>
        <w:rPr>
          <w:sz w:val="28"/>
          <w:szCs w:val="28"/>
        </w:rPr>
        <w:t>»;</w:t>
      </w:r>
      <w:proofErr w:type="gramEnd"/>
    </w:p>
    <w:p w14:paraId="1FDFCE65" w14:textId="4E7B3CBC" w:rsidR="00672B49" w:rsidRPr="00D64DA7" w:rsidRDefault="00672B49" w:rsidP="00672B49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 пункт</w:t>
      </w:r>
      <w:r w:rsidR="009B2AD1">
        <w:rPr>
          <w:sz w:val="28"/>
          <w:szCs w:val="28"/>
        </w:rPr>
        <w:t xml:space="preserve"> 1 </w:t>
      </w:r>
      <w:r w:rsidR="00BA22BB" w:rsidRPr="00D64DA7">
        <w:rPr>
          <w:sz w:val="28"/>
          <w:szCs w:val="28"/>
        </w:rPr>
        <w:t>стать</w:t>
      </w:r>
      <w:r w:rsidR="009B2AD1">
        <w:rPr>
          <w:sz w:val="28"/>
          <w:szCs w:val="28"/>
        </w:rPr>
        <w:t>и</w:t>
      </w:r>
      <w:r>
        <w:rPr>
          <w:sz w:val="28"/>
          <w:szCs w:val="28"/>
        </w:rPr>
        <w:t xml:space="preserve"> 8 Устава </w:t>
      </w:r>
      <w:r w:rsidRPr="00D64DA7">
        <w:rPr>
          <w:sz w:val="28"/>
          <w:szCs w:val="28"/>
        </w:rPr>
        <w:t xml:space="preserve">дополнить </w:t>
      </w:r>
      <w:r>
        <w:rPr>
          <w:sz w:val="28"/>
          <w:szCs w:val="28"/>
        </w:rPr>
        <w:t>подпункто</w:t>
      </w:r>
      <w:r w:rsidRPr="00D64DA7">
        <w:rPr>
          <w:sz w:val="28"/>
          <w:szCs w:val="28"/>
        </w:rPr>
        <w:t>м</w:t>
      </w:r>
      <w:r>
        <w:rPr>
          <w:sz w:val="28"/>
          <w:szCs w:val="28"/>
        </w:rPr>
        <w:t xml:space="preserve"> 13 </w:t>
      </w:r>
      <w:r w:rsidRPr="00D64DA7">
        <w:rPr>
          <w:sz w:val="28"/>
          <w:szCs w:val="28"/>
        </w:rPr>
        <w:t>следующего содержания:</w:t>
      </w:r>
    </w:p>
    <w:p w14:paraId="67FDCC3C" w14:textId="29DBDAA1" w:rsidR="00672B49" w:rsidRPr="00D64DA7" w:rsidRDefault="00672B49" w:rsidP="00DB0C63">
      <w:pPr>
        <w:ind w:firstLine="700"/>
        <w:jc w:val="both"/>
        <w:rPr>
          <w:sz w:val="28"/>
          <w:szCs w:val="28"/>
        </w:rPr>
      </w:pPr>
      <w:r w:rsidRPr="00D64DA7">
        <w:rPr>
          <w:sz w:val="28"/>
          <w:szCs w:val="28"/>
        </w:rPr>
        <w:t>«</w:t>
      </w:r>
      <w:r>
        <w:rPr>
          <w:sz w:val="28"/>
          <w:szCs w:val="28"/>
        </w:rPr>
        <w:t>13</w:t>
      </w:r>
      <w:r w:rsidRPr="000D2939">
        <w:rPr>
          <w:sz w:val="28"/>
          <w:szCs w:val="28"/>
        </w:rPr>
        <w:t xml:space="preserve">) осуществление мероприятий по защите прав потребителей, предусмотренных Законом Российской Федерации от </w:t>
      </w:r>
      <w:r>
        <w:rPr>
          <w:sz w:val="28"/>
          <w:szCs w:val="28"/>
        </w:rPr>
        <w:t>0</w:t>
      </w:r>
      <w:r w:rsidRPr="000D2939">
        <w:rPr>
          <w:sz w:val="28"/>
          <w:szCs w:val="28"/>
        </w:rPr>
        <w:t>7</w:t>
      </w:r>
      <w:r>
        <w:rPr>
          <w:sz w:val="28"/>
          <w:szCs w:val="28"/>
        </w:rPr>
        <w:t>.02.1992</w:t>
      </w:r>
      <w:r w:rsidR="00ED46FF">
        <w:rPr>
          <w:sz w:val="28"/>
          <w:szCs w:val="28"/>
        </w:rPr>
        <w:t>г.</w:t>
      </w:r>
      <w:r>
        <w:rPr>
          <w:sz w:val="28"/>
          <w:szCs w:val="28"/>
        </w:rPr>
        <w:t xml:space="preserve"> № 2300-1 «О защите прав потребителей»</w:t>
      </w:r>
      <w:proofErr w:type="gramStart"/>
      <w:r w:rsidRPr="000D2939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14:paraId="52A3E031" w14:textId="2CEAF8A5" w:rsidR="00DB0C63" w:rsidRDefault="00DB0C63" w:rsidP="00AE3071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3) подпункт 5 пункта 1 статьи 10 Устава признать утратившим силу;</w:t>
      </w:r>
    </w:p>
    <w:p w14:paraId="0330195F" w14:textId="46B65863" w:rsidR="00527B65" w:rsidRPr="00201C9F" w:rsidRDefault="00F50EAB" w:rsidP="00527B65">
      <w:pPr>
        <w:pStyle w:val="21"/>
        <w:tabs>
          <w:tab w:val="num" w:pos="200"/>
          <w:tab w:val="left" w:pos="1200"/>
        </w:tabs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DA2394">
        <w:rPr>
          <w:sz w:val="28"/>
          <w:szCs w:val="28"/>
        </w:rPr>
        <w:t>в статье 36</w:t>
      </w:r>
      <w:r w:rsidR="00527B65" w:rsidRPr="00201C9F">
        <w:rPr>
          <w:sz w:val="28"/>
          <w:szCs w:val="28"/>
        </w:rPr>
        <w:t xml:space="preserve"> Устава: </w:t>
      </w:r>
    </w:p>
    <w:p w14:paraId="674A103A" w14:textId="77777777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а) название статьи изложить в следующей редакции:</w:t>
      </w:r>
    </w:p>
    <w:p w14:paraId="1F5D5C30" w14:textId="3AD8CDB7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«</w:t>
      </w:r>
      <w:r w:rsidR="00DA2394">
        <w:rPr>
          <w:b/>
          <w:sz w:val="28"/>
          <w:szCs w:val="28"/>
        </w:rPr>
        <w:t>Статья 36</w:t>
      </w:r>
      <w:r w:rsidRPr="00201C9F">
        <w:rPr>
          <w:b/>
          <w:sz w:val="28"/>
          <w:szCs w:val="28"/>
        </w:rPr>
        <w:t xml:space="preserve">. Основания досрочного прекращения полномочий и меры </w:t>
      </w:r>
      <w:proofErr w:type="gramStart"/>
      <w:r w:rsidRPr="00201C9F">
        <w:rPr>
          <w:b/>
          <w:sz w:val="28"/>
          <w:szCs w:val="28"/>
        </w:rPr>
        <w:t xml:space="preserve">ответственности депутата </w:t>
      </w:r>
      <w:r w:rsidR="00C82647">
        <w:rPr>
          <w:b/>
          <w:sz w:val="28"/>
          <w:szCs w:val="28"/>
        </w:rPr>
        <w:t>Собрания представителей муниципального ра</w:t>
      </w:r>
      <w:r w:rsidR="00DA3057">
        <w:rPr>
          <w:b/>
          <w:sz w:val="28"/>
          <w:szCs w:val="28"/>
        </w:rPr>
        <w:t>й</w:t>
      </w:r>
      <w:r w:rsidR="00C82647">
        <w:rPr>
          <w:b/>
          <w:sz w:val="28"/>
          <w:szCs w:val="28"/>
        </w:rPr>
        <w:t>она</w:t>
      </w:r>
      <w:proofErr w:type="gramEnd"/>
      <w:r w:rsidRPr="00201C9F">
        <w:rPr>
          <w:sz w:val="28"/>
          <w:szCs w:val="28"/>
        </w:rPr>
        <w:t xml:space="preserve">»; </w:t>
      </w:r>
    </w:p>
    <w:p w14:paraId="5BA6631F" w14:textId="6916C12E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б) подпункт 10.1 пункта 1 дополнить словами «, если иное не предусмотрено Федеральным законом от 06.10.2003</w:t>
      </w:r>
      <w:r w:rsidR="00ED46FF">
        <w:rPr>
          <w:sz w:val="28"/>
          <w:szCs w:val="28"/>
        </w:rPr>
        <w:t>г.</w:t>
      </w:r>
      <w:r w:rsidRPr="00201C9F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Федерации»;</w:t>
      </w:r>
    </w:p>
    <w:p w14:paraId="19357342" w14:textId="77777777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 xml:space="preserve">в) дополнить пунктом 3 следующего содержания: </w:t>
      </w:r>
    </w:p>
    <w:p w14:paraId="32935A08" w14:textId="2F609070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 xml:space="preserve">«3. </w:t>
      </w:r>
      <w:proofErr w:type="gramStart"/>
      <w:r w:rsidRPr="00201C9F">
        <w:rPr>
          <w:sz w:val="28"/>
          <w:szCs w:val="28"/>
        </w:rPr>
        <w:t>Порядок принятия решения о применении к депутату Собрания представите</w:t>
      </w:r>
      <w:r w:rsidR="00DA3057">
        <w:rPr>
          <w:sz w:val="28"/>
          <w:szCs w:val="28"/>
        </w:rPr>
        <w:t>лей муниципального района</w:t>
      </w:r>
      <w:r w:rsidRPr="00201C9F">
        <w:rPr>
          <w:sz w:val="28"/>
          <w:szCs w:val="28"/>
        </w:rPr>
        <w:t xml:space="preserve"> мер ответственности, указанных в части 7.3-1 статьи 40 Федерального закона от 06.10.2003</w:t>
      </w:r>
      <w:r w:rsidR="00ED46FF">
        <w:rPr>
          <w:sz w:val="28"/>
          <w:szCs w:val="28"/>
        </w:rPr>
        <w:t>г.</w:t>
      </w:r>
      <w:r w:rsidRPr="00201C9F">
        <w:rPr>
          <w:sz w:val="28"/>
          <w:szCs w:val="28"/>
        </w:rPr>
        <w:t xml:space="preserve"> № 131-ФЗ «Об общих принципах организации местного самоуправления в Российской </w:t>
      </w:r>
      <w:r w:rsidRPr="00201C9F">
        <w:rPr>
          <w:sz w:val="28"/>
          <w:szCs w:val="28"/>
        </w:rPr>
        <w:lastRenderedPageBreak/>
        <w:t>Федерации», определяется решением С</w:t>
      </w:r>
      <w:r w:rsidR="00DA3057">
        <w:rPr>
          <w:sz w:val="28"/>
          <w:szCs w:val="28"/>
        </w:rPr>
        <w:t>обрания представителей муниципального района</w:t>
      </w:r>
      <w:r w:rsidRPr="00201C9F">
        <w:rPr>
          <w:sz w:val="28"/>
          <w:szCs w:val="28"/>
        </w:rPr>
        <w:t xml:space="preserve"> в соответствии с законом Самарской области.»;</w:t>
      </w:r>
      <w:proofErr w:type="gramEnd"/>
    </w:p>
    <w:p w14:paraId="59F1C171" w14:textId="2BF0E363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01C9F">
        <w:rPr>
          <w:sz w:val="28"/>
          <w:szCs w:val="28"/>
        </w:rPr>
        <w:t xml:space="preserve">) в статье </w:t>
      </w:r>
      <w:r w:rsidR="00DC7CBB">
        <w:rPr>
          <w:sz w:val="28"/>
          <w:szCs w:val="28"/>
        </w:rPr>
        <w:t>41</w:t>
      </w:r>
      <w:r w:rsidRPr="00201C9F">
        <w:rPr>
          <w:sz w:val="28"/>
          <w:szCs w:val="28"/>
        </w:rPr>
        <w:t xml:space="preserve"> Устава: </w:t>
      </w:r>
    </w:p>
    <w:p w14:paraId="2A96F268" w14:textId="77777777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а) название статьи изложить в следующей редакции:</w:t>
      </w:r>
    </w:p>
    <w:p w14:paraId="7BDE37E6" w14:textId="61B5356C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«</w:t>
      </w:r>
      <w:r w:rsidR="00DC7CBB">
        <w:rPr>
          <w:b/>
          <w:sz w:val="28"/>
          <w:szCs w:val="28"/>
        </w:rPr>
        <w:t>Статья 41</w:t>
      </w:r>
      <w:r w:rsidRPr="00201C9F">
        <w:rPr>
          <w:b/>
          <w:sz w:val="28"/>
          <w:szCs w:val="28"/>
        </w:rPr>
        <w:t>. Досрочное прекращение полномочий и мер</w:t>
      </w:r>
      <w:r w:rsidR="00DA3057">
        <w:rPr>
          <w:b/>
          <w:sz w:val="28"/>
          <w:szCs w:val="28"/>
        </w:rPr>
        <w:t>ы ответственности Главы муниципального района</w:t>
      </w:r>
      <w:r w:rsidRPr="00201C9F">
        <w:rPr>
          <w:sz w:val="28"/>
          <w:szCs w:val="28"/>
        </w:rPr>
        <w:t xml:space="preserve">»; </w:t>
      </w:r>
    </w:p>
    <w:p w14:paraId="171374A2" w14:textId="2691DED2" w:rsidR="00527B65" w:rsidRPr="00201C9F" w:rsidRDefault="00481E84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15</w:t>
      </w:r>
      <w:r w:rsidR="00527B65" w:rsidRPr="00201C9F">
        <w:rPr>
          <w:sz w:val="28"/>
          <w:szCs w:val="28"/>
        </w:rPr>
        <w:t xml:space="preserve">.1 </w:t>
      </w:r>
      <w:r>
        <w:rPr>
          <w:sz w:val="28"/>
          <w:szCs w:val="28"/>
        </w:rPr>
        <w:t xml:space="preserve">пункта 1 </w:t>
      </w:r>
      <w:r w:rsidR="00527B65" w:rsidRPr="00201C9F">
        <w:rPr>
          <w:sz w:val="28"/>
          <w:szCs w:val="28"/>
        </w:rPr>
        <w:t>дополнить словами «, если иное не предусмотрено Федеральным законом от 06.10.2003</w:t>
      </w:r>
      <w:r w:rsidR="00ED46FF">
        <w:rPr>
          <w:sz w:val="28"/>
          <w:szCs w:val="28"/>
        </w:rPr>
        <w:t>г.</w:t>
      </w:r>
      <w:r w:rsidR="00527B65" w:rsidRPr="00201C9F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Федерации»;</w:t>
      </w:r>
    </w:p>
    <w:p w14:paraId="606E2AEA" w14:textId="62E01C74" w:rsidR="00527B65" w:rsidRPr="00201C9F" w:rsidRDefault="00527B65" w:rsidP="00527B65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 xml:space="preserve">в) дополнить </w:t>
      </w:r>
      <w:r w:rsidR="00481E84">
        <w:rPr>
          <w:sz w:val="28"/>
          <w:szCs w:val="28"/>
        </w:rPr>
        <w:t xml:space="preserve">пунктом 3 </w:t>
      </w:r>
      <w:r w:rsidRPr="00201C9F">
        <w:rPr>
          <w:sz w:val="28"/>
          <w:szCs w:val="28"/>
        </w:rPr>
        <w:t xml:space="preserve">следующего содержания: </w:t>
      </w:r>
    </w:p>
    <w:p w14:paraId="7B8FDE74" w14:textId="451DF8BA" w:rsidR="00527B65" w:rsidRPr="00D64DA7" w:rsidRDefault="00527B65" w:rsidP="00A904E2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1C9F">
        <w:rPr>
          <w:sz w:val="28"/>
          <w:szCs w:val="28"/>
        </w:rPr>
        <w:t>«</w:t>
      </w:r>
      <w:r w:rsidR="00481E84">
        <w:rPr>
          <w:sz w:val="28"/>
          <w:szCs w:val="28"/>
        </w:rPr>
        <w:t xml:space="preserve">3. </w:t>
      </w:r>
      <w:r w:rsidRPr="00201C9F">
        <w:rPr>
          <w:sz w:val="28"/>
          <w:szCs w:val="28"/>
        </w:rPr>
        <w:t>Порядок принятия решени</w:t>
      </w:r>
      <w:r w:rsidR="00DA3057">
        <w:rPr>
          <w:sz w:val="28"/>
          <w:szCs w:val="28"/>
        </w:rPr>
        <w:t>я о применении к Главе муниципального района</w:t>
      </w:r>
      <w:r w:rsidRPr="00201C9F">
        <w:rPr>
          <w:sz w:val="28"/>
          <w:szCs w:val="28"/>
        </w:rPr>
        <w:t xml:space="preserve"> мер ответственности, указанных в части 7.3-1 статьи 40 Федерального закона от 06.10.2003</w:t>
      </w:r>
      <w:r w:rsidR="00ED46FF">
        <w:rPr>
          <w:sz w:val="28"/>
          <w:szCs w:val="28"/>
        </w:rPr>
        <w:t>г.</w:t>
      </w:r>
      <w:r w:rsidRPr="00201C9F">
        <w:rPr>
          <w:sz w:val="28"/>
          <w:szCs w:val="28"/>
        </w:rPr>
        <w:t xml:space="preserve"> № 131-ФЗ «Об общих принципах организации местного самоуправления в Российской Федерации», определяется решением С</w:t>
      </w:r>
      <w:r w:rsidR="00DA3057">
        <w:rPr>
          <w:sz w:val="28"/>
          <w:szCs w:val="28"/>
        </w:rPr>
        <w:t>обрания представителей муниципального района</w:t>
      </w:r>
      <w:r w:rsidRPr="00201C9F">
        <w:rPr>
          <w:sz w:val="28"/>
          <w:szCs w:val="28"/>
        </w:rPr>
        <w:t xml:space="preserve"> в соответствии с законом Самарской области</w:t>
      </w:r>
      <w:proofErr w:type="gramStart"/>
      <w:r w:rsidRPr="00201C9F">
        <w:rPr>
          <w:sz w:val="28"/>
          <w:szCs w:val="28"/>
        </w:rPr>
        <w:t>.»;</w:t>
      </w:r>
      <w:proofErr w:type="gramEnd"/>
    </w:p>
    <w:p w14:paraId="51F87968" w14:textId="243D006B" w:rsidR="00BA22BB" w:rsidRPr="00D64DA7" w:rsidRDefault="00A904E2" w:rsidP="00BA22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D0E7D">
        <w:rPr>
          <w:sz w:val="28"/>
          <w:szCs w:val="28"/>
        </w:rPr>
        <w:t xml:space="preserve">) </w:t>
      </w:r>
      <w:r>
        <w:rPr>
          <w:sz w:val="28"/>
          <w:szCs w:val="28"/>
        </w:rPr>
        <w:t>пункт 2.1 статьи</w:t>
      </w:r>
      <w:r w:rsidR="005D0E7D">
        <w:rPr>
          <w:sz w:val="28"/>
          <w:szCs w:val="28"/>
        </w:rPr>
        <w:t xml:space="preserve"> 53 Устава</w:t>
      </w:r>
      <w:r>
        <w:rPr>
          <w:sz w:val="28"/>
          <w:szCs w:val="28"/>
        </w:rPr>
        <w:t xml:space="preserve"> изложить в следующей редакции</w:t>
      </w:r>
      <w:r w:rsidR="00BA22BB" w:rsidRPr="00D64DA7">
        <w:rPr>
          <w:sz w:val="28"/>
          <w:szCs w:val="28"/>
        </w:rPr>
        <w:t>:</w:t>
      </w:r>
    </w:p>
    <w:p w14:paraId="20CC2B99" w14:textId="5345D06D" w:rsidR="00A904E2" w:rsidRPr="00D64DA7" w:rsidRDefault="005D0E7D" w:rsidP="00A904E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04E2">
        <w:rPr>
          <w:sz w:val="28"/>
          <w:szCs w:val="28"/>
        </w:rPr>
        <w:t xml:space="preserve">2.1. </w:t>
      </w:r>
      <w:proofErr w:type="gramStart"/>
      <w:r w:rsidR="00A904E2" w:rsidRPr="00D64DA7">
        <w:rPr>
          <w:sz w:val="28"/>
          <w:szCs w:val="28"/>
        </w:rPr>
        <w:t xml:space="preserve">Встречи депутата Собрания представителей муниципального района с избирателями проводятся в помещениях, специально отведенных местах, а также на </w:t>
      </w:r>
      <w:proofErr w:type="spellStart"/>
      <w:r w:rsidR="00A904E2" w:rsidRPr="00D64DA7">
        <w:rPr>
          <w:sz w:val="28"/>
          <w:szCs w:val="28"/>
        </w:rPr>
        <w:t>внутридворовых</w:t>
      </w:r>
      <w:proofErr w:type="spellEnd"/>
      <w:r w:rsidR="00A904E2" w:rsidRPr="00D64DA7">
        <w:rPr>
          <w:sz w:val="28"/>
          <w:szCs w:val="28"/>
        </w:rPr>
        <w:t xml:space="preserve">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</w:t>
      </w:r>
      <w:proofErr w:type="gramEnd"/>
      <w:r w:rsidR="00A904E2" w:rsidRPr="00D64DA7">
        <w:rPr>
          <w:sz w:val="28"/>
          <w:szCs w:val="28"/>
        </w:rPr>
        <w:t xml:space="preserve"> Уведомление органов исполнительной власти Самарской области, органов местного самоуправления муниципального района, органов местного самоуправления поселений, входящих в границы муниципального района, о таких встречах не требуется. При этом депутат Собрания представителей муниципального района вправе предварительно проинформировать указанные органы о дате и времени их проведения.</w:t>
      </w:r>
    </w:p>
    <w:p w14:paraId="53B1594F" w14:textId="77777777" w:rsidR="00A904E2" w:rsidRPr="002D5731" w:rsidRDefault="00A904E2" w:rsidP="00A904E2">
      <w:pPr>
        <w:ind w:firstLine="709"/>
        <w:jc w:val="both"/>
        <w:rPr>
          <w:sz w:val="28"/>
          <w:szCs w:val="28"/>
        </w:rPr>
      </w:pPr>
      <w:proofErr w:type="gramStart"/>
      <w:r w:rsidRPr="002D5731">
        <w:rPr>
          <w:sz w:val="28"/>
          <w:szCs w:val="28"/>
        </w:rPr>
        <w:t xml:space="preserve">Органы местного самоуправления муниципального района определяют </w:t>
      </w:r>
      <w:r>
        <w:rPr>
          <w:sz w:val="28"/>
          <w:szCs w:val="28"/>
        </w:rPr>
        <w:t>не менее двух специально отведенных мест</w:t>
      </w:r>
      <w:r w:rsidRPr="002D5731">
        <w:rPr>
          <w:sz w:val="28"/>
          <w:szCs w:val="28"/>
        </w:rPr>
        <w:t xml:space="preserve"> для проведения встреч депутатов Собрания представителей муниципального района с избирателями, а также определяют перечень помещений, предоставляемых органами местного самоуправления муниципального района для проведения встреч депутатов Собрания представителей муниципального района с избирателями, и порядок их предоставления.</w:t>
      </w:r>
      <w:proofErr w:type="gramEnd"/>
    </w:p>
    <w:p w14:paraId="55BC058A" w14:textId="77777777" w:rsidR="00A904E2" w:rsidRPr="002D5731" w:rsidRDefault="00A904E2" w:rsidP="00A904E2">
      <w:pPr>
        <w:ind w:firstLine="709"/>
        <w:jc w:val="both"/>
        <w:rPr>
          <w:sz w:val="28"/>
          <w:szCs w:val="28"/>
        </w:rPr>
      </w:pPr>
      <w:r w:rsidRPr="002D5731">
        <w:rPr>
          <w:sz w:val="28"/>
          <w:szCs w:val="28"/>
        </w:rPr>
        <w:t>Встречи депутата Собрания представителей муниципального района с избирателями в форме публичного мероприятия проводятся в соответствии с законодательством Российской Федерации о собраниях, митингах, демонстрациях, шествиях и пикетированиях.</w:t>
      </w:r>
    </w:p>
    <w:p w14:paraId="292D50CE" w14:textId="77777777" w:rsidR="00A904E2" w:rsidRPr="00863581" w:rsidRDefault="00A904E2" w:rsidP="00A904E2">
      <w:pPr>
        <w:ind w:firstLine="697"/>
        <w:jc w:val="both"/>
        <w:rPr>
          <w:sz w:val="28"/>
          <w:szCs w:val="28"/>
        </w:rPr>
      </w:pPr>
      <w:r w:rsidRPr="002D5731">
        <w:rPr>
          <w:sz w:val="28"/>
          <w:szCs w:val="28"/>
        </w:rPr>
        <w:t>Порядок предоставления помещений</w:t>
      </w:r>
      <w:r w:rsidRPr="00863581">
        <w:rPr>
          <w:sz w:val="28"/>
          <w:szCs w:val="28"/>
        </w:rPr>
        <w:t xml:space="preserve"> для встреч депутатов с избирателями устанавливается решением Собрания представителей </w:t>
      </w:r>
      <w:r w:rsidRPr="002D5731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14:paraId="4A81C83A" w14:textId="77777777" w:rsidR="00A904E2" w:rsidRPr="00863581" w:rsidRDefault="00A904E2" w:rsidP="00A904E2">
      <w:pPr>
        <w:ind w:firstLine="700"/>
        <w:jc w:val="both"/>
        <w:rPr>
          <w:sz w:val="28"/>
          <w:szCs w:val="28"/>
        </w:rPr>
      </w:pPr>
      <w:proofErr w:type="gramStart"/>
      <w:r w:rsidRPr="00863581">
        <w:rPr>
          <w:sz w:val="28"/>
          <w:szCs w:val="28"/>
        </w:rPr>
        <w:lastRenderedPageBreak/>
        <w:t xml:space="preserve">При установлении решением Собрания представителей </w:t>
      </w:r>
      <w:r w:rsidRPr="002D5731">
        <w:rPr>
          <w:sz w:val="28"/>
          <w:szCs w:val="28"/>
        </w:rPr>
        <w:t>муниципального района</w:t>
      </w:r>
      <w:r w:rsidRPr="00863581">
        <w:rPr>
          <w:sz w:val="28"/>
          <w:szCs w:val="28"/>
        </w:rPr>
        <w:t xml:space="preserve"> порядка предоставления помещений для встреч депутатов с избирателями учитываются следующие критерии, которым должно отвечать соответствующее помещение:</w:t>
      </w:r>
      <w:proofErr w:type="gramEnd"/>
    </w:p>
    <w:p w14:paraId="6FEB274B" w14:textId="77777777" w:rsidR="00A904E2" w:rsidRPr="00863581" w:rsidRDefault="00A904E2" w:rsidP="00A904E2">
      <w:pPr>
        <w:ind w:firstLine="700"/>
        <w:jc w:val="both"/>
        <w:rPr>
          <w:sz w:val="28"/>
          <w:szCs w:val="28"/>
        </w:rPr>
      </w:pPr>
      <w:r w:rsidRPr="00863581">
        <w:rPr>
          <w:sz w:val="28"/>
          <w:szCs w:val="28"/>
        </w:rPr>
        <w:t>1) соответствие помещения требованиям санитарно-эпидемиологического законодательства;</w:t>
      </w:r>
    </w:p>
    <w:p w14:paraId="2B4F5A5D" w14:textId="77777777" w:rsidR="00A904E2" w:rsidRPr="00863581" w:rsidRDefault="00A904E2" w:rsidP="00A904E2">
      <w:pPr>
        <w:ind w:firstLine="700"/>
        <w:jc w:val="both"/>
        <w:rPr>
          <w:sz w:val="28"/>
          <w:szCs w:val="28"/>
        </w:rPr>
      </w:pPr>
      <w:r w:rsidRPr="00863581">
        <w:rPr>
          <w:sz w:val="28"/>
          <w:szCs w:val="28"/>
        </w:rPr>
        <w:t xml:space="preserve">2) обеспечение права депутата на беспрепятственный доступ и использование помещение в пределах рабочего времени, с соблюдением </w:t>
      </w:r>
      <w:proofErr w:type="spellStart"/>
      <w:r w:rsidRPr="00863581">
        <w:rPr>
          <w:sz w:val="28"/>
          <w:szCs w:val="28"/>
        </w:rPr>
        <w:t>внутриобъектового</w:t>
      </w:r>
      <w:proofErr w:type="spellEnd"/>
      <w:r w:rsidRPr="00863581">
        <w:rPr>
          <w:sz w:val="28"/>
          <w:szCs w:val="28"/>
        </w:rPr>
        <w:t xml:space="preserve"> и пропускного режимов, установленных в организации, в ведении которой находится соответствующее помещение;</w:t>
      </w:r>
    </w:p>
    <w:p w14:paraId="262EA878" w14:textId="4C5E3939" w:rsidR="00A904E2" w:rsidRDefault="00A904E2" w:rsidP="006F6198">
      <w:pPr>
        <w:ind w:firstLine="697"/>
        <w:jc w:val="both"/>
        <w:rPr>
          <w:sz w:val="28"/>
          <w:szCs w:val="28"/>
        </w:rPr>
      </w:pPr>
      <w:r w:rsidRPr="00863581">
        <w:rPr>
          <w:sz w:val="28"/>
          <w:szCs w:val="28"/>
        </w:rPr>
        <w:t>3) площадь помещения не менее 10 квадратных метров</w:t>
      </w:r>
      <w:proofErr w:type="gramStart"/>
      <w:r w:rsidRPr="00863581">
        <w:rPr>
          <w:sz w:val="28"/>
          <w:szCs w:val="28"/>
        </w:rPr>
        <w:t>.</w:t>
      </w:r>
      <w:r w:rsidRPr="00D64DA7">
        <w:rPr>
          <w:sz w:val="28"/>
          <w:szCs w:val="28"/>
        </w:rPr>
        <w:t>»;</w:t>
      </w:r>
      <w:proofErr w:type="gramEnd"/>
    </w:p>
    <w:p w14:paraId="541783C8" w14:textId="5C299D93" w:rsidR="00DF004C" w:rsidRDefault="001043F7" w:rsidP="00DF004C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7</w:t>
      </w:r>
      <w:r w:rsidR="00DF004C" w:rsidRPr="00673028">
        <w:rPr>
          <w:sz w:val="28"/>
          <w:szCs w:val="28"/>
        </w:rPr>
        <w:t xml:space="preserve">) </w:t>
      </w:r>
      <w:r w:rsidR="00692100">
        <w:rPr>
          <w:color w:val="000000"/>
          <w:sz w:val="28"/>
          <w:szCs w:val="28"/>
        </w:rPr>
        <w:t>в пункте 2 статьи 67</w:t>
      </w:r>
      <w:r w:rsidR="00DF004C">
        <w:rPr>
          <w:color w:val="000000"/>
          <w:sz w:val="28"/>
          <w:szCs w:val="28"/>
        </w:rPr>
        <w:t xml:space="preserve"> Устава слово «закрытых» заменить словом «непубличных»</w:t>
      </w:r>
      <w:r w:rsidR="00DF004C">
        <w:rPr>
          <w:rFonts w:eastAsia="MS Mincho"/>
          <w:sz w:val="28"/>
          <w:szCs w:val="28"/>
        </w:rPr>
        <w:t>.</w:t>
      </w:r>
    </w:p>
    <w:p w14:paraId="31900155" w14:textId="77777777" w:rsidR="005C1176" w:rsidRPr="00F25305" w:rsidRDefault="005C1176" w:rsidP="00DF004C">
      <w:pPr>
        <w:ind w:firstLine="709"/>
        <w:jc w:val="both"/>
        <w:rPr>
          <w:color w:val="000000"/>
          <w:sz w:val="28"/>
          <w:szCs w:val="28"/>
        </w:rPr>
      </w:pPr>
    </w:p>
    <w:p w14:paraId="059B06B3" w14:textId="2E4CE260" w:rsidR="00727AD2" w:rsidRDefault="006524DF" w:rsidP="00BA22B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="00A02E44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14:paraId="7C8FF97C" w14:textId="77777777" w:rsidR="005C1176" w:rsidRPr="00D6522C" w:rsidRDefault="005C1176" w:rsidP="00BA22B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75CC6F0" w14:textId="238E2843" w:rsidR="00727AD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="00A02E44" w:rsidRPr="00C23594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области осуществить </w:t>
      </w:r>
      <w:r w:rsidR="00727AD2" w:rsidRPr="00A02E44">
        <w:rPr>
          <w:sz w:val="28"/>
          <w:szCs w:val="28"/>
        </w:rPr>
        <w:t xml:space="preserve">официальное опубликование настоящего Решения в газете </w:t>
      </w:r>
      <w:r w:rsidR="00727AD2" w:rsidRPr="00A02E44">
        <w:rPr>
          <w:bCs/>
          <w:snapToGrid w:val="0"/>
          <w:sz w:val="28"/>
          <w:szCs w:val="28"/>
        </w:rPr>
        <w:t>«</w:t>
      </w:r>
      <w:r w:rsidR="00A02E44" w:rsidRPr="00A02E44">
        <w:rPr>
          <w:bCs/>
          <w:snapToGrid w:val="0"/>
          <w:sz w:val="28"/>
          <w:szCs w:val="28"/>
        </w:rPr>
        <w:t>Сергиевский вестник</w:t>
      </w:r>
      <w:r w:rsidR="00727AD2" w:rsidRPr="00A02E44">
        <w:rPr>
          <w:bCs/>
          <w:snapToGrid w:val="0"/>
          <w:sz w:val="28"/>
          <w:szCs w:val="28"/>
        </w:rPr>
        <w:t>»</w:t>
      </w:r>
      <w:r w:rsidR="00727AD2" w:rsidRPr="00A02E44">
        <w:rPr>
          <w:sz w:val="28"/>
          <w:szCs w:val="28"/>
        </w:rPr>
        <w:t>.</w:t>
      </w:r>
    </w:p>
    <w:p w14:paraId="1F292381" w14:textId="77777777" w:rsidR="005C1176" w:rsidRDefault="005C1176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</w:p>
    <w:p w14:paraId="3815B0E7" w14:textId="49A06431" w:rsidR="00D6522C" w:rsidRPr="00C97217" w:rsidRDefault="00D6522C" w:rsidP="00DF004C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7AD2">
        <w:rPr>
          <w:sz w:val="28"/>
          <w:szCs w:val="28"/>
        </w:rPr>
        <w:t xml:space="preserve">. </w:t>
      </w:r>
      <w:r w:rsidR="00122E43" w:rsidRPr="00D64DA7">
        <w:rPr>
          <w:sz w:val="28"/>
          <w:szCs w:val="28"/>
        </w:rPr>
        <w:t>Настоящее Решение вступает в силу со дня его официально</w:t>
      </w:r>
      <w:r w:rsidR="00DF004C">
        <w:rPr>
          <w:sz w:val="28"/>
          <w:szCs w:val="28"/>
        </w:rPr>
        <w:t>го опубликования</w:t>
      </w:r>
      <w:r w:rsidR="00C97217">
        <w:rPr>
          <w:sz w:val="28"/>
          <w:szCs w:val="28"/>
        </w:rPr>
        <w:t>.</w:t>
      </w:r>
    </w:p>
    <w:p w14:paraId="0054B0EF" w14:textId="77777777"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44A8921D" w14:textId="77777777"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14:paraId="05F35C00" w14:textId="4958D7E0" w:rsidR="00727AD2" w:rsidRPr="00C23594" w:rsidRDefault="00727AD2" w:rsidP="00E7726D">
      <w:pPr>
        <w:tabs>
          <w:tab w:val="num" w:pos="200"/>
        </w:tabs>
        <w:outlineLvl w:val="0"/>
        <w:rPr>
          <w:sz w:val="28"/>
          <w:szCs w:val="28"/>
        </w:rPr>
      </w:pPr>
    </w:p>
    <w:p w14:paraId="641D2A30" w14:textId="77777777" w:rsidR="00727AD2" w:rsidRPr="00C23594" w:rsidRDefault="00727AD2" w:rsidP="00E7726D">
      <w:pPr>
        <w:tabs>
          <w:tab w:val="num" w:pos="200"/>
        </w:tabs>
        <w:outlineLvl w:val="0"/>
        <w:rPr>
          <w:sz w:val="28"/>
          <w:szCs w:val="28"/>
        </w:rPr>
      </w:pPr>
    </w:p>
    <w:p w14:paraId="4DE86A7F" w14:textId="097CE05E" w:rsidR="00727AD2" w:rsidRPr="00C23594" w:rsidRDefault="00727AD2" w:rsidP="00F7660D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C23594">
        <w:rPr>
          <w:sz w:val="28"/>
          <w:szCs w:val="28"/>
        </w:rPr>
        <w:t xml:space="preserve">муниципального района </w:t>
      </w:r>
      <w:r w:rsidR="00A02E44" w:rsidRPr="004B36DE">
        <w:rPr>
          <w:bCs/>
          <w:sz w:val="28"/>
          <w:szCs w:val="28"/>
        </w:rPr>
        <w:t>Сергиевский</w:t>
      </w:r>
      <w:r w:rsidRPr="00C23594">
        <w:rPr>
          <w:sz w:val="28"/>
          <w:szCs w:val="28"/>
        </w:rPr>
        <w:t xml:space="preserve"> </w:t>
      </w:r>
    </w:p>
    <w:p w14:paraId="684A7C07" w14:textId="6411961E" w:rsidR="00727AD2" w:rsidRPr="00C23594" w:rsidRDefault="00727AD2" w:rsidP="00F7660D">
      <w:pPr>
        <w:tabs>
          <w:tab w:val="num" w:pos="200"/>
        </w:tabs>
        <w:outlineLvl w:val="0"/>
        <w:rPr>
          <w:sz w:val="28"/>
          <w:szCs w:val="28"/>
        </w:rPr>
      </w:pPr>
      <w:r w:rsidRPr="00C23594">
        <w:rPr>
          <w:sz w:val="28"/>
          <w:szCs w:val="28"/>
        </w:rPr>
        <w:t xml:space="preserve">Самарской области                                                      </w:t>
      </w:r>
      <w:r>
        <w:rPr>
          <w:sz w:val="28"/>
          <w:szCs w:val="28"/>
        </w:rPr>
        <w:t xml:space="preserve">       </w:t>
      </w:r>
      <w:r w:rsidRPr="00C23594">
        <w:rPr>
          <w:sz w:val="28"/>
          <w:szCs w:val="28"/>
        </w:rPr>
        <w:t xml:space="preserve"> </w:t>
      </w:r>
      <w:r w:rsidR="00A02E44">
        <w:rPr>
          <w:sz w:val="28"/>
          <w:szCs w:val="28"/>
        </w:rPr>
        <w:t xml:space="preserve">     </w:t>
      </w:r>
      <w:r w:rsidR="005327CE">
        <w:rPr>
          <w:sz w:val="28"/>
          <w:szCs w:val="28"/>
        </w:rPr>
        <w:t xml:space="preserve">          А.А.</w:t>
      </w:r>
      <w:r w:rsidR="00A02E44">
        <w:rPr>
          <w:sz w:val="28"/>
          <w:szCs w:val="28"/>
        </w:rPr>
        <w:t xml:space="preserve"> Веселов</w:t>
      </w:r>
    </w:p>
    <w:p w14:paraId="0C84F5FB" w14:textId="77777777" w:rsidR="00727AD2" w:rsidRPr="00C23594" w:rsidRDefault="00727AD2" w:rsidP="00E7726D">
      <w:pPr>
        <w:outlineLvl w:val="0"/>
        <w:rPr>
          <w:sz w:val="28"/>
          <w:szCs w:val="28"/>
        </w:rPr>
      </w:pPr>
    </w:p>
    <w:p w14:paraId="705E99FE" w14:textId="77777777" w:rsidR="002C3090" w:rsidRDefault="00727AD2" w:rsidP="002C309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3090">
        <w:rPr>
          <w:sz w:val="28"/>
          <w:szCs w:val="28"/>
        </w:rPr>
        <w:t>Председатель Собрания представителей</w:t>
      </w:r>
    </w:p>
    <w:p w14:paraId="78469B82" w14:textId="77777777" w:rsidR="002C3090" w:rsidRDefault="002C3090" w:rsidP="002C309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  <w:r w:rsidRPr="004B36DE">
        <w:rPr>
          <w:bCs/>
          <w:sz w:val="28"/>
          <w:szCs w:val="28"/>
        </w:rPr>
        <w:t>Сергиевский</w:t>
      </w:r>
    </w:p>
    <w:p w14:paraId="63DD6510" w14:textId="47C8BC58" w:rsidR="00727AD2" w:rsidRPr="00185EB7" w:rsidRDefault="002C3090" w:rsidP="002C3090">
      <w:pPr>
        <w:tabs>
          <w:tab w:val="num" w:pos="200"/>
        </w:tabs>
        <w:outlineLvl w:val="0"/>
        <w:rPr>
          <w:sz w:val="28"/>
          <w:szCs w:val="28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Ю.В</w:t>
      </w:r>
      <w:r w:rsidRPr="00DB20B8">
        <w:rPr>
          <w:sz w:val="28"/>
          <w:szCs w:val="28"/>
        </w:rPr>
        <w:t xml:space="preserve">. </w:t>
      </w:r>
      <w:r>
        <w:rPr>
          <w:sz w:val="28"/>
          <w:szCs w:val="28"/>
        </w:rPr>
        <w:t>Анцинов</w:t>
      </w:r>
    </w:p>
    <w:sectPr w:rsidR="00727AD2" w:rsidRPr="00185EB7" w:rsidSect="00ED46FF">
      <w:headerReference w:type="even" r:id="rId9"/>
      <w:headerReference w:type="default" r:id="rId10"/>
      <w:pgSz w:w="11900" w:h="16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EB4CD7" w14:textId="77777777" w:rsidR="006A1832" w:rsidRDefault="006A1832" w:rsidP="007D4E4F">
      <w:r>
        <w:separator/>
      </w:r>
    </w:p>
  </w:endnote>
  <w:endnote w:type="continuationSeparator" w:id="0">
    <w:p w14:paraId="6A8F32FB" w14:textId="77777777" w:rsidR="006A1832" w:rsidRDefault="006A1832" w:rsidP="007D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altName w:val="Lucida Console"/>
    <w:charset w:val="59"/>
    <w:family w:val="auto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888355" w14:textId="77777777" w:rsidR="006A1832" w:rsidRDefault="006A1832" w:rsidP="007D4E4F">
      <w:r>
        <w:separator/>
      </w:r>
    </w:p>
  </w:footnote>
  <w:footnote w:type="continuationSeparator" w:id="0">
    <w:p w14:paraId="39DC4CA2" w14:textId="77777777" w:rsidR="006A1832" w:rsidRDefault="006A1832" w:rsidP="007D4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72688" w14:textId="77777777" w:rsidR="00DF004C" w:rsidRDefault="00DF004C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4BDFD56" w14:textId="77777777" w:rsidR="00DF004C" w:rsidRDefault="00DF004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A59F1" w14:textId="77777777" w:rsidR="00DF004C" w:rsidRDefault="00DF004C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2A0A">
      <w:rPr>
        <w:rStyle w:val="a9"/>
        <w:noProof/>
      </w:rPr>
      <w:t>4</w:t>
    </w:r>
    <w:r>
      <w:rPr>
        <w:rStyle w:val="a9"/>
      </w:rPr>
      <w:fldChar w:fldCharType="end"/>
    </w:r>
  </w:p>
  <w:p w14:paraId="23B91ADD" w14:textId="77777777" w:rsidR="00DF004C" w:rsidRDefault="00DF004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01"/>
    <w:rsid w:val="000001FA"/>
    <w:rsid w:val="00000980"/>
    <w:rsid w:val="00002711"/>
    <w:rsid w:val="00004C01"/>
    <w:rsid w:val="00012F0E"/>
    <w:rsid w:val="000137B4"/>
    <w:rsid w:val="000160C2"/>
    <w:rsid w:val="00025928"/>
    <w:rsid w:val="00032297"/>
    <w:rsid w:val="00032CFF"/>
    <w:rsid w:val="000352C1"/>
    <w:rsid w:val="00035600"/>
    <w:rsid w:val="000373B0"/>
    <w:rsid w:val="00042C45"/>
    <w:rsid w:val="000454FD"/>
    <w:rsid w:val="0004722C"/>
    <w:rsid w:val="00051A26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6054"/>
    <w:rsid w:val="00097796"/>
    <w:rsid w:val="00097C25"/>
    <w:rsid w:val="000A04CF"/>
    <w:rsid w:val="000A0EC4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5685"/>
    <w:rsid w:val="000D59C6"/>
    <w:rsid w:val="000D7089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043F7"/>
    <w:rsid w:val="0011378F"/>
    <w:rsid w:val="001151DD"/>
    <w:rsid w:val="00120692"/>
    <w:rsid w:val="00122516"/>
    <w:rsid w:val="00122E43"/>
    <w:rsid w:val="00122EC7"/>
    <w:rsid w:val="00126F8E"/>
    <w:rsid w:val="00127E32"/>
    <w:rsid w:val="001306C6"/>
    <w:rsid w:val="00131665"/>
    <w:rsid w:val="001317EC"/>
    <w:rsid w:val="00132143"/>
    <w:rsid w:val="00135CBC"/>
    <w:rsid w:val="00137BAE"/>
    <w:rsid w:val="00141095"/>
    <w:rsid w:val="0014323F"/>
    <w:rsid w:val="00143E48"/>
    <w:rsid w:val="00145FAB"/>
    <w:rsid w:val="00150B3B"/>
    <w:rsid w:val="00151FC7"/>
    <w:rsid w:val="001570B0"/>
    <w:rsid w:val="00167353"/>
    <w:rsid w:val="0017006F"/>
    <w:rsid w:val="00181695"/>
    <w:rsid w:val="001825A1"/>
    <w:rsid w:val="00185EB7"/>
    <w:rsid w:val="00192BAC"/>
    <w:rsid w:val="00192D27"/>
    <w:rsid w:val="001934E9"/>
    <w:rsid w:val="001950DE"/>
    <w:rsid w:val="001954A0"/>
    <w:rsid w:val="00197D1F"/>
    <w:rsid w:val="001B086C"/>
    <w:rsid w:val="001B4ABD"/>
    <w:rsid w:val="001C37C7"/>
    <w:rsid w:val="001C384F"/>
    <w:rsid w:val="001C4651"/>
    <w:rsid w:val="001C5FDA"/>
    <w:rsid w:val="001D0EE6"/>
    <w:rsid w:val="001D1BC1"/>
    <w:rsid w:val="001D1ED6"/>
    <w:rsid w:val="001D2846"/>
    <w:rsid w:val="001E12F9"/>
    <w:rsid w:val="001E3CCA"/>
    <w:rsid w:val="001E5F16"/>
    <w:rsid w:val="001F161C"/>
    <w:rsid w:val="001F1D70"/>
    <w:rsid w:val="001F2449"/>
    <w:rsid w:val="00202379"/>
    <w:rsid w:val="0020285B"/>
    <w:rsid w:val="00202CCD"/>
    <w:rsid w:val="00206812"/>
    <w:rsid w:val="00210253"/>
    <w:rsid w:val="00212000"/>
    <w:rsid w:val="00212039"/>
    <w:rsid w:val="00216CCD"/>
    <w:rsid w:val="00217808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033E"/>
    <w:rsid w:val="0024139A"/>
    <w:rsid w:val="00245850"/>
    <w:rsid w:val="002468C0"/>
    <w:rsid w:val="0024699F"/>
    <w:rsid w:val="00246C3A"/>
    <w:rsid w:val="00247CA9"/>
    <w:rsid w:val="00252231"/>
    <w:rsid w:val="00257540"/>
    <w:rsid w:val="00262649"/>
    <w:rsid w:val="00262957"/>
    <w:rsid w:val="00277705"/>
    <w:rsid w:val="00280520"/>
    <w:rsid w:val="00280A06"/>
    <w:rsid w:val="00280B61"/>
    <w:rsid w:val="00282BD4"/>
    <w:rsid w:val="00283044"/>
    <w:rsid w:val="00284D29"/>
    <w:rsid w:val="002860E2"/>
    <w:rsid w:val="00290B81"/>
    <w:rsid w:val="002911BA"/>
    <w:rsid w:val="0029410E"/>
    <w:rsid w:val="00294ABD"/>
    <w:rsid w:val="00295CD2"/>
    <w:rsid w:val="00297DE6"/>
    <w:rsid w:val="002B35B2"/>
    <w:rsid w:val="002B7191"/>
    <w:rsid w:val="002B75A3"/>
    <w:rsid w:val="002B7F30"/>
    <w:rsid w:val="002C1654"/>
    <w:rsid w:val="002C3090"/>
    <w:rsid w:val="002C3192"/>
    <w:rsid w:val="002C3B4A"/>
    <w:rsid w:val="002C4501"/>
    <w:rsid w:val="002C79DF"/>
    <w:rsid w:val="002D30AA"/>
    <w:rsid w:val="002D38A2"/>
    <w:rsid w:val="002D6EAC"/>
    <w:rsid w:val="002D7E9E"/>
    <w:rsid w:val="002E03D1"/>
    <w:rsid w:val="002E4558"/>
    <w:rsid w:val="002E7F5C"/>
    <w:rsid w:val="002F3F2A"/>
    <w:rsid w:val="002F6839"/>
    <w:rsid w:val="002F6A46"/>
    <w:rsid w:val="002F6D0E"/>
    <w:rsid w:val="002F7D5F"/>
    <w:rsid w:val="002F7DCD"/>
    <w:rsid w:val="00302AE5"/>
    <w:rsid w:val="00303484"/>
    <w:rsid w:val="00304335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335F9"/>
    <w:rsid w:val="00342115"/>
    <w:rsid w:val="00342887"/>
    <w:rsid w:val="003471C4"/>
    <w:rsid w:val="00347AF2"/>
    <w:rsid w:val="00353665"/>
    <w:rsid w:val="0035382F"/>
    <w:rsid w:val="003577AC"/>
    <w:rsid w:val="00365A82"/>
    <w:rsid w:val="00365AEA"/>
    <w:rsid w:val="00371512"/>
    <w:rsid w:val="003715A6"/>
    <w:rsid w:val="0037737D"/>
    <w:rsid w:val="003860BA"/>
    <w:rsid w:val="003875EE"/>
    <w:rsid w:val="00391DF9"/>
    <w:rsid w:val="00395BB4"/>
    <w:rsid w:val="003A0AEA"/>
    <w:rsid w:val="003A2A0A"/>
    <w:rsid w:val="003A309B"/>
    <w:rsid w:val="003A3AE0"/>
    <w:rsid w:val="003A4016"/>
    <w:rsid w:val="003A4737"/>
    <w:rsid w:val="003A52A7"/>
    <w:rsid w:val="003A691F"/>
    <w:rsid w:val="003B5390"/>
    <w:rsid w:val="003B5EA9"/>
    <w:rsid w:val="003B708A"/>
    <w:rsid w:val="003C27AD"/>
    <w:rsid w:val="003C41F9"/>
    <w:rsid w:val="003D4F3F"/>
    <w:rsid w:val="003E3CCC"/>
    <w:rsid w:val="003E787B"/>
    <w:rsid w:val="004014C1"/>
    <w:rsid w:val="00404A51"/>
    <w:rsid w:val="004074DE"/>
    <w:rsid w:val="004074E2"/>
    <w:rsid w:val="00410C99"/>
    <w:rsid w:val="00413C37"/>
    <w:rsid w:val="00416C78"/>
    <w:rsid w:val="004178D4"/>
    <w:rsid w:val="00420683"/>
    <w:rsid w:val="004233F6"/>
    <w:rsid w:val="00423B57"/>
    <w:rsid w:val="004243C5"/>
    <w:rsid w:val="0042456C"/>
    <w:rsid w:val="00425F37"/>
    <w:rsid w:val="00427BA4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6F"/>
    <w:rsid w:val="004718E0"/>
    <w:rsid w:val="00480079"/>
    <w:rsid w:val="00481E84"/>
    <w:rsid w:val="00482444"/>
    <w:rsid w:val="0048278A"/>
    <w:rsid w:val="004850A1"/>
    <w:rsid w:val="00485C0E"/>
    <w:rsid w:val="00492777"/>
    <w:rsid w:val="00497A16"/>
    <w:rsid w:val="004A27F1"/>
    <w:rsid w:val="004B36DE"/>
    <w:rsid w:val="004B4A62"/>
    <w:rsid w:val="004C3D4A"/>
    <w:rsid w:val="004C6252"/>
    <w:rsid w:val="004C6A47"/>
    <w:rsid w:val="004D251F"/>
    <w:rsid w:val="004D6073"/>
    <w:rsid w:val="004E036B"/>
    <w:rsid w:val="004E2877"/>
    <w:rsid w:val="004E2D16"/>
    <w:rsid w:val="004E3999"/>
    <w:rsid w:val="004F1F73"/>
    <w:rsid w:val="004F4E25"/>
    <w:rsid w:val="004F6E87"/>
    <w:rsid w:val="004F7C9C"/>
    <w:rsid w:val="00502648"/>
    <w:rsid w:val="00504544"/>
    <w:rsid w:val="0050528A"/>
    <w:rsid w:val="00505301"/>
    <w:rsid w:val="0051240D"/>
    <w:rsid w:val="0051426D"/>
    <w:rsid w:val="00515606"/>
    <w:rsid w:val="00517B34"/>
    <w:rsid w:val="00527B65"/>
    <w:rsid w:val="0053153E"/>
    <w:rsid w:val="00531A74"/>
    <w:rsid w:val="005325BE"/>
    <w:rsid w:val="005327CE"/>
    <w:rsid w:val="005335B2"/>
    <w:rsid w:val="005347A6"/>
    <w:rsid w:val="005364EA"/>
    <w:rsid w:val="005371EC"/>
    <w:rsid w:val="00537C29"/>
    <w:rsid w:val="00541561"/>
    <w:rsid w:val="00546FB6"/>
    <w:rsid w:val="00547D3D"/>
    <w:rsid w:val="00550186"/>
    <w:rsid w:val="005523A5"/>
    <w:rsid w:val="00556C52"/>
    <w:rsid w:val="00560914"/>
    <w:rsid w:val="005645EF"/>
    <w:rsid w:val="00564985"/>
    <w:rsid w:val="00570704"/>
    <w:rsid w:val="005712A5"/>
    <w:rsid w:val="005718A7"/>
    <w:rsid w:val="00572274"/>
    <w:rsid w:val="00572632"/>
    <w:rsid w:val="005779B4"/>
    <w:rsid w:val="00584312"/>
    <w:rsid w:val="005848E1"/>
    <w:rsid w:val="00593B32"/>
    <w:rsid w:val="00596CE1"/>
    <w:rsid w:val="005A3503"/>
    <w:rsid w:val="005B0F42"/>
    <w:rsid w:val="005B7D10"/>
    <w:rsid w:val="005C08B4"/>
    <w:rsid w:val="005C1176"/>
    <w:rsid w:val="005C2B1E"/>
    <w:rsid w:val="005C5E5C"/>
    <w:rsid w:val="005D0E7D"/>
    <w:rsid w:val="005D241F"/>
    <w:rsid w:val="005D3C08"/>
    <w:rsid w:val="005D5E56"/>
    <w:rsid w:val="005D7876"/>
    <w:rsid w:val="005D7C83"/>
    <w:rsid w:val="005E1AA3"/>
    <w:rsid w:val="005E7A81"/>
    <w:rsid w:val="005F0E6C"/>
    <w:rsid w:val="005F4A72"/>
    <w:rsid w:val="005F5CE3"/>
    <w:rsid w:val="00602437"/>
    <w:rsid w:val="006037C5"/>
    <w:rsid w:val="00603899"/>
    <w:rsid w:val="00603A18"/>
    <w:rsid w:val="006105C7"/>
    <w:rsid w:val="00614D54"/>
    <w:rsid w:val="006238C4"/>
    <w:rsid w:val="006254E5"/>
    <w:rsid w:val="006264D6"/>
    <w:rsid w:val="00626F46"/>
    <w:rsid w:val="00630B40"/>
    <w:rsid w:val="00635B02"/>
    <w:rsid w:val="00636136"/>
    <w:rsid w:val="0063687E"/>
    <w:rsid w:val="006478A0"/>
    <w:rsid w:val="00647C7E"/>
    <w:rsid w:val="00650AB3"/>
    <w:rsid w:val="006524DF"/>
    <w:rsid w:val="00653823"/>
    <w:rsid w:val="00654A39"/>
    <w:rsid w:val="00657E05"/>
    <w:rsid w:val="00661FAA"/>
    <w:rsid w:val="006634D3"/>
    <w:rsid w:val="0066716B"/>
    <w:rsid w:val="0067018C"/>
    <w:rsid w:val="00671EE1"/>
    <w:rsid w:val="00672B49"/>
    <w:rsid w:val="006741E8"/>
    <w:rsid w:val="0067628E"/>
    <w:rsid w:val="00677CBD"/>
    <w:rsid w:val="006827E0"/>
    <w:rsid w:val="00682EEF"/>
    <w:rsid w:val="00682FCC"/>
    <w:rsid w:val="00684B36"/>
    <w:rsid w:val="00686D76"/>
    <w:rsid w:val="00690737"/>
    <w:rsid w:val="0069092F"/>
    <w:rsid w:val="00692100"/>
    <w:rsid w:val="00693659"/>
    <w:rsid w:val="006960EB"/>
    <w:rsid w:val="00696761"/>
    <w:rsid w:val="00697610"/>
    <w:rsid w:val="00697905"/>
    <w:rsid w:val="006A183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43BE"/>
    <w:rsid w:val="006E6B8F"/>
    <w:rsid w:val="006E7820"/>
    <w:rsid w:val="006F0B7C"/>
    <w:rsid w:val="006F34BA"/>
    <w:rsid w:val="006F6198"/>
    <w:rsid w:val="006F63CF"/>
    <w:rsid w:val="007022BE"/>
    <w:rsid w:val="00703E09"/>
    <w:rsid w:val="00705D50"/>
    <w:rsid w:val="00706E38"/>
    <w:rsid w:val="007102D9"/>
    <w:rsid w:val="007115BA"/>
    <w:rsid w:val="00713ACD"/>
    <w:rsid w:val="007145FD"/>
    <w:rsid w:val="00717787"/>
    <w:rsid w:val="00725332"/>
    <w:rsid w:val="00727AD2"/>
    <w:rsid w:val="007348DE"/>
    <w:rsid w:val="007357D3"/>
    <w:rsid w:val="00736D76"/>
    <w:rsid w:val="00740A67"/>
    <w:rsid w:val="00740A86"/>
    <w:rsid w:val="00740D7B"/>
    <w:rsid w:val="0074183A"/>
    <w:rsid w:val="0074752D"/>
    <w:rsid w:val="007537A5"/>
    <w:rsid w:val="007602CB"/>
    <w:rsid w:val="00764310"/>
    <w:rsid w:val="00764860"/>
    <w:rsid w:val="00771489"/>
    <w:rsid w:val="00773877"/>
    <w:rsid w:val="00775C2D"/>
    <w:rsid w:val="00780AF6"/>
    <w:rsid w:val="00781C13"/>
    <w:rsid w:val="00782B47"/>
    <w:rsid w:val="007870DA"/>
    <w:rsid w:val="00787153"/>
    <w:rsid w:val="00790EB7"/>
    <w:rsid w:val="007916C1"/>
    <w:rsid w:val="00794072"/>
    <w:rsid w:val="00794AD7"/>
    <w:rsid w:val="0079722B"/>
    <w:rsid w:val="007977B2"/>
    <w:rsid w:val="007A0602"/>
    <w:rsid w:val="007A21D1"/>
    <w:rsid w:val="007A47D3"/>
    <w:rsid w:val="007A6A3D"/>
    <w:rsid w:val="007B295E"/>
    <w:rsid w:val="007B4967"/>
    <w:rsid w:val="007B58AE"/>
    <w:rsid w:val="007B5B9C"/>
    <w:rsid w:val="007C1230"/>
    <w:rsid w:val="007C7301"/>
    <w:rsid w:val="007D0DCE"/>
    <w:rsid w:val="007D1BA8"/>
    <w:rsid w:val="007D4E4F"/>
    <w:rsid w:val="007D6680"/>
    <w:rsid w:val="007E1390"/>
    <w:rsid w:val="007E14CA"/>
    <w:rsid w:val="007E21B7"/>
    <w:rsid w:val="007E2E0A"/>
    <w:rsid w:val="007E5DCA"/>
    <w:rsid w:val="007E7E0D"/>
    <w:rsid w:val="007F0E39"/>
    <w:rsid w:val="007F18A9"/>
    <w:rsid w:val="007F1CC0"/>
    <w:rsid w:val="007F2F5D"/>
    <w:rsid w:val="007F4080"/>
    <w:rsid w:val="007F5B77"/>
    <w:rsid w:val="007F5DA8"/>
    <w:rsid w:val="007F612C"/>
    <w:rsid w:val="007F6272"/>
    <w:rsid w:val="007F6A26"/>
    <w:rsid w:val="00800D1F"/>
    <w:rsid w:val="008030B7"/>
    <w:rsid w:val="008036D9"/>
    <w:rsid w:val="00806045"/>
    <w:rsid w:val="00806687"/>
    <w:rsid w:val="00814F91"/>
    <w:rsid w:val="0081554B"/>
    <w:rsid w:val="00816D91"/>
    <w:rsid w:val="00817220"/>
    <w:rsid w:val="008222CF"/>
    <w:rsid w:val="00822F32"/>
    <w:rsid w:val="008241F6"/>
    <w:rsid w:val="0082490A"/>
    <w:rsid w:val="00827A68"/>
    <w:rsid w:val="00830795"/>
    <w:rsid w:val="008328CD"/>
    <w:rsid w:val="00834533"/>
    <w:rsid w:val="0083629A"/>
    <w:rsid w:val="00837E3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EBA"/>
    <w:rsid w:val="008764F2"/>
    <w:rsid w:val="00880700"/>
    <w:rsid w:val="0088364D"/>
    <w:rsid w:val="0088380D"/>
    <w:rsid w:val="00885413"/>
    <w:rsid w:val="0088550F"/>
    <w:rsid w:val="00890BA8"/>
    <w:rsid w:val="00893690"/>
    <w:rsid w:val="008949C3"/>
    <w:rsid w:val="008A0A1F"/>
    <w:rsid w:val="008A1678"/>
    <w:rsid w:val="008A330B"/>
    <w:rsid w:val="008A6709"/>
    <w:rsid w:val="008B06B2"/>
    <w:rsid w:val="008B21F3"/>
    <w:rsid w:val="008B47C4"/>
    <w:rsid w:val="008B6B35"/>
    <w:rsid w:val="008C05A1"/>
    <w:rsid w:val="008C3DAE"/>
    <w:rsid w:val="008C57C6"/>
    <w:rsid w:val="008D1A8B"/>
    <w:rsid w:val="008D2008"/>
    <w:rsid w:val="008D76E1"/>
    <w:rsid w:val="008E1EB7"/>
    <w:rsid w:val="008E2111"/>
    <w:rsid w:val="008F0132"/>
    <w:rsid w:val="008F06C5"/>
    <w:rsid w:val="008F3D1D"/>
    <w:rsid w:val="008F7A9D"/>
    <w:rsid w:val="00901C24"/>
    <w:rsid w:val="00902AD6"/>
    <w:rsid w:val="00906173"/>
    <w:rsid w:val="00911FB1"/>
    <w:rsid w:val="00913BF6"/>
    <w:rsid w:val="009147A3"/>
    <w:rsid w:val="009147F6"/>
    <w:rsid w:val="00914B26"/>
    <w:rsid w:val="00914C37"/>
    <w:rsid w:val="00914D13"/>
    <w:rsid w:val="00914E24"/>
    <w:rsid w:val="00916409"/>
    <w:rsid w:val="00916537"/>
    <w:rsid w:val="009166EC"/>
    <w:rsid w:val="0092323C"/>
    <w:rsid w:val="00924CE1"/>
    <w:rsid w:val="00927E8A"/>
    <w:rsid w:val="00927FD6"/>
    <w:rsid w:val="00930F35"/>
    <w:rsid w:val="00931276"/>
    <w:rsid w:val="00931734"/>
    <w:rsid w:val="0093207C"/>
    <w:rsid w:val="00932E2C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78B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B2AD1"/>
    <w:rsid w:val="009B31DC"/>
    <w:rsid w:val="009B398A"/>
    <w:rsid w:val="009B3AB4"/>
    <w:rsid w:val="009B5435"/>
    <w:rsid w:val="009B5DF4"/>
    <w:rsid w:val="009B6A83"/>
    <w:rsid w:val="009B7B77"/>
    <w:rsid w:val="009C4694"/>
    <w:rsid w:val="009C59DB"/>
    <w:rsid w:val="009C7071"/>
    <w:rsid w:val="009D0576"/>
    <w:rsid w:val="009D1682"/>
    <w:rsid w:val="009D1F01"/>
    <w:rsid w:val="009D2467"/>
    <w:rsid w:val="009D481B"/>
    <w:rsid w:val="009D53B8"/>
    <w:rsid w:val="009D7724"/>
    <w:rsid w:val="009E1BA6"/>
    <w:rsid w:val="009E50F0"/>
    <w:rsid w:val="009E6DFE"/>
    <w:rsid w:val="009F57EC"/>
    <w:rsid w:val="009F5D9C"/>
    <w:rsid w:val="009F73E6"/>
    <w:rsid w:val="009F7BA7"/>
    <w:rsid w:val="00A02E44"/>
    <w:rsid w:val="00A035B0"/>
    <w:rsid w:val="00A0423C"/>
    <w:rsid w:val="00A043DC"/>
    <w:rsid w:val="00A113DC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DD1"/>
    <w:rsid w:val="00A5218B"/>
    <w:rsid w:val="00A55E01"/>
    <w:rsid w:val="00A61C87"/>
    <w:rsid w:val="00A66DF0"/>
    <w:rsid w:val="00A675AA"/>
    <w:rsid w:val="00A67EBD"/>
    <w:rsid w:val="00A700AD"/>
    <w:rsid w:val="00A70CE9"/>
    <w:rsid w:val="00A70F54"/>
    <w:rsid w:val="00A71ABE"/>
    <w:rsid w:val="00A72420"/>
    <w:rsid w:val="00A771D4"/>
    <w:rsid w:val="00A80A0C"/>
    <w:rsid w:val="00A80A15"/>
    <w:rsid w:val="00A83D17"/>
    <w:rsid w:val="00A904E2"/>
    <w:rsid w:val="00A928D0"/>
    <w:rsid w:val="00A93427"/>
    <w:rsid w:val="00A93899"/>
    <w:rsid w:val="00AA36EC"/>
    <w:rsid w:val="00AA492B"/>
    <w:rsid w:val="00AA7492"/>
    <w:rsid w:val="00AB0F1C"/>
    <w:rsid w:val="00AB5DEF"/>
    <w:rsid w:val="00AC0575"/>
    <w:rsid w:val="00AC0A26"/>
    <w:rsid w:val="00AC2E05"/>
    <w:rsid w:val="00AD0557"/>
    <w:rsid w:val="00AD37D9"/>
    <w:rsid w:val="00AD58A3"/>
    <w:rsid w:val="00AD628A"/>
    <w:rsid w:val="00AD7C76"/>
    <w:rsid w:val="00AE1CE3"/>
    <w:rsid w:val="00AE3071"/>
    <w:rsid w:val="00AE5E7F"/>
    <w:rsid w:val="00AE690A"/>
    <w:rsid w:val="00AF2E45"/>
    <w:rsid w:val="00B00277"/>
    <w:rsid w:val="00B018CF"/>
    <w:rsid w:val="00B07105"/>
    <w:rsid w:val="00B120A0"/>
    <w:rsid w:val="00B22FAD"/>
    <w:rsid w:val="00B2350A"/>
    <w:rsid w:val="00B2371F"/>
    <w:rsid w:val="00B258A8"/>
    <w:rsid w:val="00B31408"/>
    <w:rsid w:val="00B329D7"/>
    <w:rsid w:val="00B36601"/>
    <w:rsid w:val="00B36E8A"/>
    <w:rsid w:val="00B36FEB"/>
    <w:rsid w:val="00B443EE"/>
    <w:rsid w:val="00B45370"/>
    <w:rsid w:val="00B456FF"/>
    <w:rsid w:val="00B47258"/>
    <w:rsid w:val="00B47301"/>
    <w:rsid w:val="00B502AC"/>
    <w:rsid w:val="00B51140"/>
    <w:rsid w:val="00B54DE6"/>
    <w:rsid w:val="00B61481"/>
    <w:rsid w:val="00B6677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9753A"/>
    <w:rsid w:val="00B97D3C"/>
    <w:rsid w:val="00BA00BE"/>
    <w:rsid w:val="00BA1277"/>
    <w:rsid w:val="00BA22BB"/>
    <w:rsid w:val="00BB1BB6"/>
    <w:rsid w:val="00BB642F"/>
    <w:rsid w:val="00BB72A3"/>
    <w:rsid w:val="00BB7D34"/>
    <w:rsid w:val="00BC0014"/>
    <w:rsid w:val="00BC005D"/>
    <w:rsid w:val="00BC2C40"/>
    <w:rsid w:val="00BC3234"/>
    <w:rsid w:val="00BC4DCF"/>
    <w:rsid w:val="00BD164B"/>
    <w:rsid w:val="00BD28C2"/>
    <w:rsid w:val="00BE0754"/>
    <w:rsid w:val="00BE1121"/>
    <w:rsid w:val="00BE5207"/>
    <w:rsid w:val="00BF0D41"/>
    <w:rsid w:val="00BF2A8E"/>
    <w:rsid w:val="00BF4E8B"/>
    <w:rsid w:val="00BF7BFF"/>
    <w:rsid w:val="00C00D58"/>
    <w:rsid w:val="00C011CF"/>
    <w:rsid w:val="00C04769"/>
    <w:rsid w:val="00C16799"/>
    <w:rsid w:val="00C16831"/>
    <w:rsid w:val="00C16EA7"/>
    <w:rsid w:val="00C23594"/>
    <w:rsid w:val="00C26E18"/>
    <w:rsid w:val="00C279D1"/>
    <w:rsid w:val="00C27EA9"/>
    <w:rsid w:val="00C27F01"/>
    <w:rsid w:val="00C3147E"/>
    <w:rsid w:val="00C31993"/>
    <w:rsid w:val="00C31D13"/>
    <w:rsid w:val="00C323B4"/>
    <w:rsid w:val="00C3627B"/>
    <w:rsid w:val="00C45DF2"/>
    <w:rsid w:val="00C501D9"/>
    <w:rsid w:val="00C52F8C"/>
    <w:rsid w:val="00C53B27"/>
    <w:rsid w:val="00C54FD3"/>
    <w:rsid w:val="00C56825"/>
    <w:rsid w:val="00C574F8"/>
    <w:rsid w:val="00C6071F"/>
    <w:rsid w:val="00C61886"/>
    <w:rsid w:val="00C70A7C"/>
    <w:rsid w:val="00C7455B"/>
    <w:rsid w:val="00C82647"/>
    <w:rsid w:val="00C82836"/>
    <w:rsid w:val="00C8407A"/>
    <w:rsid w:val="00C90787"/>
    <w:rsid w:val="00C90D71"/>
    <w:rsid w:val="00C97217"/>
    <w:rsid w:val="00C9728C"/>
    <w:rsid w:val="00CA3F0D"/>
    <w:rsid w:val="00CA6ED0"/>
    <w:rsid w:val="00CB01EC"/>
    <w:rsid w:val="00CB0459"/>
    <w:rsid w:val="00CB04F9"/>
    <w:rsid w:val="00CB1094"/>
    <w:rsid w:val="00CB30BF"/>
    <w:rsid w:val="00CB3945"/>
    <w:rsid w:val="00CB787C"/>
    <w:rsid w:val="00CC21F5"/>
    <w:rsid w:val="00CC2C5C"/>
    <w:rsid w:val="00CC34C9"/>
    <w:rsid w:val="00CC5147"/>
    <w:rsid w:val="00CD5595"/>
    <w:rsid w:val="00CD6937"/>
    <w:rsid w:val="00CD7F9D"/>
    <w:rsid w:val="00CE69F5"/>
    <w:rsid w:val="00CF4CC2"/>
    <w:rsid w:val="00D02C06"/>
    <w:rsid w:val="00D02EF4"/>
    <w:rsid w:val="00D02F12"/>
    <w:rsid w:val="00D03698"/>
    <w:rsid w:val="00D04786"/>
    <w:rsid w:val="00D05E1E"/>
    <w:rsid w:val="00D12415"/>
    <w:rsid w:val="00D1537D"/>
    <w:rsid w:val="00D15996"/>
    <w:rsid w:val="00D1613B"/>
    <w:rsid w:val="00D1684B"/>
    <w:rsid w:val="00D22D87"/>
    <w:rsid w:val="00D37424"/>
    <w:rsid w:val="00D41ECA"/>
    <w:rsid w:val="00D457F0"/>
    <w:rsid w:val="00D51732"/>
    <w:rsid w:val="00D607A9"/>
    <w:rsid w:val="00D63607"/>
    <w:rsid w:val="00D6522C"/>
    <w:rsid w:val="00D7205F"/>
    <w:rsid w:val="00D736DC"/>
    <w:rsid w:val="00D76A24"/>
    <w:rsid w:val="00D8355F"/>
    <w:rsid w:val="00D9232E"/>
    <w:rsid w:val="00D93876"/>
    <w:rsid w:val="00D95602"/>
    <w:rsid w:val="00D978CC"/>
    <w:rsid w:val="00D97A21"/>
    <w:rsid w:val="00DA1430"/>
    <w:rsid w:val="00DA2394"/>
    <w:rsid w:val="00DA3057"/>
    <w:rsid w:val="00DA7FDE"/>
    <w:rsid w:val="00DB0C63"/>
    <w:rsid w:val="00DB20B8"/>
    <w:rsid w:val="00DB20D3"/>
    <w:rsid w:val="00DB299B"/>
    <w:rsid w:val="00DB2C67"/>
    <w:rsid w:val="00DC7129"/>
    <w:rsid w:val="00DC7CBB"/>
    <w:rsid w:val="00DD06E1"/>
    <w:rsid w:val="00DD55E6"/>
    <w:rsid w:val="00DD709A"/>
    <w:rsid w:val="00DE2D70"/>
    <w:rsid w:val="00DE2E78"/>
    <w:rsid w:val="00DE3F0D"/>
    <w:rsid w:val="00DE4371"/>
    <w:rsid w:val="00DE5118"/>
    <w:rsid w:val="00DE72E4"/>
    <w:rsid w:val="00DF004C"/>
    <w:rsid w:val="00DF36C7"/>
    <w:rsid w:val="00DF3D8A"/>
    <w:rsid w:val="00DF4D81"/>
    <w:rsid w:val="00E03F1A"/>
    <w:rsid w:val="00E10EFB"/>
    <w:rsid w:val="00E1366A"/>
    <w:rsid w:val="00E1456F"/>
    <w:rsid w:val="00E16ED1"/>
    <w:rsid w:val="00E25E87"/>
    <w:rsid w:val="00E268AD"/>
    <w:rsid w:val="00E32E38"/>
    <w:rsid w:val="00E330D2"/>
    <w:rsid w:val="00E352E0"/>
    <w:rsid w:val="00E405FC"/>
    <w:rsid w:val="00E40FB4"/>
    <w:rsid w:val="00E4128F"/>
    <w:rsid w:val="00E41B2F"/>
    <w:rsid w:val="00E44420"/>
    <w:rsid w:val="00E44722"/>
    <w:rsid w:val="00E462B8"/>
    <w:rsid w:val="00E50936"/>
    <w:rsid w:val="00E50EF5"/>
    <w:rsid w:val="00E54D28"/>
    <w:rsid w:val="00E56158"/>
    <w:rsid w:val="00E6491B"/>
    <w:rsid w:val="00E726DB"/>
    <w:rsid w:val="00E729E1"/>
    <w:rsid w:val="00E76515"/>
    <w:rsid w:val="00E76923"/>
    <w:rsid w:val="00E7726D"/>
    <w:rsid w:val="00E80860"/>
    <w:rsid w:val="00E81E2B"/>
    <w:rsid w:val="00E85B40"/>
    <w:rsid w:val="00E85D12"/>
    <w:rsid w:val="00E95F2D"/>
    <w:rsid w:val="00E96E91"/>
    <w:rsid w:val="00EA3690"/>
    <w:rsid w:val="00EA389D"/>
    <w:rsid w:val="00EA3C34"/>
    <w:rsid w:val="00EA5DC0"/>
    <w:rsid w:val="00EB507D"/>
    <w:rsid w:val="00EB7639"/>
    <w:rsid w:val="00EC0870"/>
    <w:rsid w:val="00EC3B26"/>
    <w:rsid w:val="00EC51EA"/>
    <w:rsid w:val="00EC5263"/>
    <w:rsid w:val="00EC63EA"/>
    <w:rsid w:val="00EC68FE"/>
    <w:rsid w:val="00ED0DD1"/>
    <w:rsid w:val="00ED46FF"/>
    <w:rsid w:val="00ED656F"/>
    <w:rsid w:val="00EE3152"/>
    <w:rsid w:val="00EE4CBA"/>
    <w:rsid w:val="00EE6345"/>
    <w:rsid w:val="00EF5436"/>
    <w:rsid w:val="00F01E34"/>
    <w:rsid w:val="00F02E22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0EAB"/>
    <w:rsid w:val="00F5101E"/>
    <w:rsid w:val="00F53BC0"/>
    <w:rsid w:val="00F55A61"/>
    <w:rsid w:val="00F630CA"/>
    <w:rsid w:val="00F64284"/>
    <w:rsid w:val="00F735A2"/>
    <w:rsid w:val="00F7371F"/>
    <w:rsid w:val="00F756CB"/>
    <w:rsid w:val="00F76386"/>
    <w:rsid w:val="00F7660D"/>
    <w:rsid w:val="00F76DFF"/>
    <w:rsid w:val="00F81B57"/>
    <w:rsid w:val="00F83061"/>
    <w:rsid w:val="00F86120"/>
    <w:rsid w:val="00F867C6"/>
    <w:rsid w:val="00F87EA1"/>
    <w:rsid w:val="00F91075"/>
    <w:rsid w:val="00F957C5"/>
    <w:rsid w:val="00F9581B"/>
    <w:rsid w:val="00F96FA7"/>
    <w:rsid w:val="00F971AC"/>
    <w:rsid w:val="00FA02B1"/>
    <w:rsid w:val="00FA0F2B"/>
    <w:rsid w:val="00FA138D"/>
    <w:rsid w:val="00FA3EDF"/>
    <w:rsid w:val="00FA4915"/>
    <w:rsid w:val="00FA65B3"/>
    <w:rsid w:val="00FB0AE6"/>
    <w:rsid w:val="00FB0DD3"/>
    <w:rsid w:val="00FB1617"/>
    <w:rsid w:val="00FB238C"/>
    <w:rsid w:val="00FB3A8A"/>
    <w:rsid w:val="00FB7EDC"/>
    <w:rsid w:val="00FC1390"/>
    <w:rsid w:val="00FC1F27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2588"/>
    <w:rsid w:val="00FE5979"/>
    <w:rsid w:val="00FE6BFE"/>
    <w:rsid w:val="00FE7428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BD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uiPriority w:val="99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character" w:styleId="af4">
    <w:name w:val="Hyperlink"/>
    <w:basedOn w:val="a0"/>
    <w:uiPriority w:val="99"/>
    <w:unhideWhenUsed/>
    <w:rsid w:val="009B6A8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locked="1" w:semiHidden="0" w:uiPriority="0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uiPriority w:val="99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character" w:styleId="af4">
    <w:name w:val="Hyperlink"/>
    <w:basedOn w:val="a0"/>
    <w:uiPriority w:val="99"/>
    <w:unhideWhenUsed/>
    <w:rsid w:val="009B6A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РЕШЕНИЕ</vt:lpstr>
    </vt:vector>
  </TitlesOfParts>
  <Company/>
  <LinksUpToDate>false</LinksUpToDate>
  <CharactersWithSpaces>8130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Рм22</dc:creator>
  <cp:lastModifiedBy>user</cp:lastModifiedBy>
  <cp:revision>2</cp:revision>
  <cp:lastPrinted>2019-10-31T04:41:00Z</cp:lastPrinted>
  <dcterms:created xsi:type="dcterms:W3CDTF">2019-12-02T06:09:00Z</dcterms:created>
  <dcterms:modified xsi:type="dcterms:W3CDTF">2019-12-02T06:09:00Z</dcterms:modified>
</cp:coreProperties>
</file>